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6354D472" w:rsidR="002975CF" w:rsidRPr="004115C9" w:rsidRDefault="002975CF" w:rsidP="006B53C1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  <w:r w:rsidRPr="004115C9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130D7B" w:rsidRPr="004115C9">
        <w:rPr>
          <w:rFonts w:ascii="Garamond" w:hAnsi="Garamond"/>
          <w:b/>
          <w:bCs/>
          <w:sz w:val="24"/>
          <w:szCs w:val="24"/>
        </w:rPr>
        <w:t>2</w:t>
      </w:r>
      <w:r w:rsidRPr="004115C9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CF53E2">
        <w:rPr>
          <w:rFonts w:ascii="Garamond" w:hAnsi="Garamond"/>
          <w:b/>
          <w:bCs/>
          <w:sz w:val="24"/>
          <w:szCs w:val="24"/>
        </w:rPr>
        <w:t xml:space="preserve"> nr </w:t>
      </w:r>
      <w:r w:rsidR="00BC5DC1">
        <w:rPr>
          <w:rFonts w:ascii="Garamond" w:hAnsi="Garamond"/>
          <w:b/>
          <w:bCs/>
          <w:sz w:val="24"/>
          <w:szCs w:val="24"/>
        </w:rPr>
        <w:t>2</w:t>
      </w:r>
      <w:r w:rsidR="00CF53E2">
        <w:rPr>
          <w:rFonts w:ascii="Garamond" w:hAnsi="Garamond"/>
          <w:b/>
          <w:bCs/>
          <w:sz w:val="24"/>
          <w:szCs w:val="24"/>
        </w:rPr>
        <w:t>/</w:t>
      </w:r>
      <w:r w:rsidR="0071736D">
        <w:rPr>
          <w:rFonts w:ascii="Garamond" w:hAnsi="Garamond"/>
          <w:b/>
          <w:bCs/>
          <w:sz w:val="24"/>
          <w:szCs w:val="24"/>
        </w:rPr>
        <w:t>2</w:t>
      </w:r>
      <w:r w:rsidR="00CF53E2">
        <w:rPr>
          <w:rFonts w:ascii="Garamond" w:hAnsi="Garamond"/>
          <w:b/>
          <w:bCs/>
          <w:sz w:val="24"/>
          <w:szCs w:val="24"/>
        </w:rPr>
        <w:t>/202</w:t>
      </w:r>
      <w:r w:rsidR="00FA7212">
        <w:rPr>
          <w:rFonts w:ascii="Garamond" w:hAnsi="Garamond"/>
          <w:b/>
          <w:bCs/>
          <w:sz w:val="24"/>
          <w:szCs w:val="24"/>
        </w:rPr>
        <w:t>6</w:t>
      </w:r>
    </w:p>
    <w:p w14:paraId="02F676CF" w14:textId="77777777" w:rsidR="00AD01DB" w:rsidRPr="004115C9" w:rsidRDefault="00AD01DB" w:rsidP="003C6772">
      <w:pPr>
        <w:pStyle w:val="Tekstkomentarza"/>
        <w:spacing w:after="120" w:line="276" w:lineRule="auto"/>
        <w:rPr>
          <w:rFonts w:ascii="Garamond" w:hAnsi="Garamond"/>
          <w:b/>
          <w:color w:val="C00000"/>
          <w:sz w:val="24"/>
          <w:szCs w:val="24"/>
        </w:rPr>
      </w:pPr>
    </w:p>
    <w:p w14:paraId="4755BAEA" w14:textId="5A982218" w:rsidR="00AD01DB" w:rsidRPr="004115C9" w:rsidRDefault="003C6772" w:rsidP="003C6772">
      <w:pPr>
        <w:pStyle w:val="Tekstkomentarza"/>
        <w:spacing w:after="120" w:line="276" w:lineRule="auto"/>
        <w:jc w:val="center"/>
        <w:rPr>
          <w:rFonts w:ascii="Garamond" w:hAnsi="Garamond"/>
          <w:b/>
          <w:sz w:val="24"/>
          <w:szCs w:val="24"/>
        </w:rPr>
      </w:pPr>
      <w:r w:rsidRPr="004115C9">
        <w:rPr>
          <w:rFonts w:ascii="Garamond" w:hAnsi="Garamond"/>
          <w:b/>
          <w:sz w:val="24"/>
          <w:szCs w:val="24"/>
        </w:rPr>
        <w:t>FORMULARZ OFERTOWY</w:t>
      </w:r>
    </w:p>
    <w:p w14:paraId="084FDED0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7B237813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1AC258AE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2CD0D4B8" w14:textId="77777777" w:rsidR="00130D7B" w:rsidRPr="004115C9" w:rsidRDefault="00130D7B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2BFA02A7" w14:textId="5B6079D7" w:rsidR="00EE78D4" w:rsidRPr="004115C9" w:rsidRDefault="00EE78D4" w:rsidP="006B53C1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Nr telefonu/ adres e-mail …………………………………</w:t>
      </w:r>
    </w:p>
    <w:p w14:paraId="3F2783E4" w14:textId="0363E432" w:rsidR="00B92A2B" w:rsidRPr="004115C9" w:rsidRDefault="00B92A2B" w:rsidP="00B92A2B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Imię i nazwisko osoby podpisującej w imieniu Wykonawcy …………….…………………………………………</w:t>
      </w:r>
    </w:p>
    <w:p w14:paraId="656CE9CB" w14:textId="77777777" w:rsidR="00AD01DB" w:rsidRPr="004115C9" w:rsidRDefault="00AD01DB" w:rsidP="006B53C1">
      <w:pPr>
        <w:pStyle w:val="Tekstkomentarza"/>
        <w:spacing w:after="120" w:line="276" w:lineRule="auto"/>
        <w:rPr>
          <w:rFonts w:ascii="Garamond" w:hAnsi="Garamond"/>
          <w:b/>
          <w:sz w:val="24"/>
          <w:szCs w:val="24"/>
        </w:rPr>
      </w:pPr>
    </w:p>
    <w:p w14:paraId="38D0A5F2" w14:textId="06F073EC" w:rsidR="00AD01DB" w:rsidRPr="004115C9" w:rsidRDefault="00AD01DB" w:rsidP="00FA53B7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4115C9">
        <w:rPr>
          <w:rFonts w:ascii="Garamond" w:hAnsi="Garamond"/>
          <w:sz w:val="24"/>
          <w:szCs w:val="24"/>
        </w:rPr>
        <w:t xml:space="preserve">Przystępując do zapytania ofertowego z dnia </w:t>
      </w:r>
      <w:r w:rsidR="00906C2A">
        <w:rPr>
          <w:rFonts w:ascii="Garamond" w:hAnsi="Garamond"/>
          <w:sz w:val="24"/>
          <w:szCs w:val="24"/>
        </w:rPr>
        <w:t>9</w:t>
      </w:r>
      <w:r w:rsidR="00CF53E2">
        <w:rPr>
          <w:rFonts w:ascii="Garamond" w:hAnsi="Garamond"/>
          <w:sz w:val="24"/>
          <w:szCs w:val="24"/>
        </w:rPr>
        <w:t xml:space="preserve"> </w:t>
      </w:r>
      <w:r w:rsidR="00FA7212">
        <w:rPr>
          <w:rFonts w:ascii="Garamond" w:hAnsi="Garamond"/>
          <w:sz w:val="24"/>
          <w:szCs w:val="24"/>
        </w:rPr>
        <w:t>lutego</w:t>
      </w:r>
      <w:r w:rsidR="00CF53E2">
        <w:rPr>
          <w:rFonts w:ascii="Garamond" w:hAnsi="Garamond"/>
          <w:sz w:val="24"/>
          <w:szCs w:val="24"/>
        </w:rPr>
        <w:t xml:space="preserve"> 202</w:t>
      </w:r>
      <w:r w:rsidR="00FA7212">
        <w:rPr>
          <w:rFonts w:ascii="Garamond" w:hAnsi="Garamond"/>
          <w:sz w:val="24"/>
          <w:szCs w:val="24"/>
        </w:rPr>
        <w:t>6</w:t>
      </w:r>
      <w:r w:rsidRPr="004115C9">
        <w:rPr>
          <w:rFonts w:ascii="Garamond" w:hAnsi="Garamond"/>
          <w:sz w:val="24"/>
          <w:szCs w:val="24"/>
        </w:rPr>
        <w:t xml:space="preserve"> r.</w:t>
      </w:r>
      <w:bookmarkStart w:id="0" w:name="_Hlk511896443"/>
      <w:r w:rsidRPr="004115C9">
        <w:rPr>
          <w:rFonts w:ascii="Garamond" w:hAnsi="Garamond"/>
          <w:sz w:val="24"/>
          <w:szCs w:val="24"/>
        </w:rPr>
        <w:t xml:space="preserve"> </w:t>
      </w:r>
      <w:r w:rsidR="00CF53E2">
        <w:rPr>
          <w:rFonts w:ascii="Garamond" w:hAnsi="Garamond"/>
          <w:sz w:val="24"/>
          <w:szCs w:val="24"/>
        </w:rPr>
        <w:t xml:space="preserve">nr </w:t>
      </w:r>
      <w:r w:rsidR="00BC5DC1">
        <w:rPr>
          <w:rFonts w:ascii="Garamond" w:hAnsi="Garamond"/>
          <w:sz w:val="24"/>
          <w:szCs w:val="24"/>
        </w:rPr>
        <w:t>2</w:t>
      </w:r>
      <w:r w:rsidR="00CF53E2">
        <w:rPr>
          <w:rFonts w:ascii="Garamond" w:hAnsi="Garamond"/>
          <w:sz w:val="24"/>
          <w:szCs w:val="24"/>
        </w:rPr>
        <w:t>/</w:t>
      </w:r>
      <w:r w:rsidR="00FA7212">
        <w:rPr>
          <w:rFonts w:ascii="Garamond" w:hAnsi="Garamond"/>
          <w:sz w:val="24"/>
          <w:szCs w:val="24"/>
        </w:rPr>
        <w:t>2</w:t>
      </w:r>
      <w:r w:rsidR="00CF53E2">
        <w:rPr>
          <w:rFonts w:ascii="Garamond" w:hAnsi="Garamond"/>
          <w:sz w:val="24"/>
          <w:szCs w:val="24"/>
        </w:rPr>
        <w:t>/202</w:t>
      </w:r>
      <w:r w:rsidR="00FA7212">
        <w:rPr>
          <w:rFonts w:ascii="Garamond" w:hAnsi="Garamond"/>
          <w:sz w:val="24"/>
          <w:szCs w:val="24"/>
        </w:rPr>
        <w:t>6</w:t>
      </w:r>
      <w:r w:rsidR="00CF53E2">
        <w:rPr>
          <w:rFonts w:ascii="Garamond" w:hAnsi="Garamond"/>
          <w:sz w:val="24"/>
          <w:szCs w:val="24"/>
        </w:rPr>
        <w:t xml:space="preserve"> </w:t>
      </w:r>
      <w:r w:rsidRPr="004115C9">
        <w:rPr>
          <w:rFonts w:ascii="Garamond" w:hAnsi="Garamond"/>
          <w:sz w:val="24"/>
          <w:szCs w:val="24"/>
        </w:rPr>
        <w:t xml:space="preserve">dot. </w:t>
      </w:r>
      <w:bookmarkStart w:id="1" w:name="_Hlk30586228"/>
      <w:bookmarkEnd w:id="0"/>
      <w:r w:rsidR="00FA53B7" w:rsidRPr="00E70A6A">
        <w:rPr>
          <w:rFonts w:ascii="Garamond" w:hAnsi="Garamond"/>
          <w:b/>
          <w:bCs/>
          <w:sz w:val="24"/>
          <w:szCs w:val="24"/>
        </w:rPr>
        <w:t>dostaw</w:t>
      </w:r>
      <w:r w:rsidR="00FA53B7">
        <w:rPr>
          <w:rFonts w:ascii="Garamond" w:hAnsi="Garamond"/>
          <w:b/>
          <w:bCs/>
          <w:sz w:val="24"/>
          <w:szCs w:val="24"/>
        </w:rPr>
        <w:t>y</w:t>
      </w:r>
      <w:r w:rsidR="00FA53B7" w:rsidRPr="00E70A6A">
        <w:rPr>
          <w:rFonts w:ascii="Garamond" w:hAnsi="Garamond"/>
          <w:b/>
          <w:bCs/>
          <w:sz w:val="24"/>
          <w:szCs w:val="24"/>
        </w:rPr>
        <w:t>, montaż</w:t>
      </w:r>
      <w:r w:rsidR="00FA53B7">
        <w:rPr>
          <w:rFonts w:ascii="Garamond" w:hAnsi="Garamond"/>
          <w:b/>
          <w:bCs/>
          <w:sz w:val="24"/>
          <w:szCs w:val="24"/>
        </w:rPr>
        <w:t>u</w:t>
      </w:r>
      <w:r w:rsidR="00FA53B7" w:rsidRPr="00E70A6A">
        <w:rPr>
          <w:rFonts w:ascii="Garamond" w:hAnsi="Garamond"/>
          <w:b/>
          <w:bCs/>
          <w:sz w:val="24"/>
          <w:szCs w:val="24"/>
        </w:rPr>
        <w:t>, uruchomieni</w:t>
      </w:r>
      <w:r w:rsidR="00FA53B7">
        <w:rPr>
          <w:rFonts w:ascii="Garamond" w:hAnsi="Garamond"/>
          <w:b/>
          <w:bCs/>
          <w:sz w:val="24"/>
          <w:szCs w:val="24"/>
        </w:rPr>
        <w:t>a</w:t>
      </w:r>
      <w:r w:rsidR="00FA53B7" w:rsidRPr="00E70A6A">
        <w:rPr>
          <w:rFonts w:ascii="Garamond" w:hAnsi="Garamond"/>
          <w:b/>
          <w:bCs/>
          <w:sz w:val="24"/>
          <w:szCs w:val="24"/>
        </w:rPr>
        <w:t xml:space="preserve"> i konfiguracj</w:t>
      </w:r>
      <w:r w:rsidR="00FA53B7">
        <w:rPr>
          <w:rFonts w:ascii="Garamond" w:hAnsi="Garamond"/>
          <w:b/>
          <w:bCs/>
          <w:sz w:val="24"/>
          <w:szCs w:val="24"/>
        </w:rPr>
        <w:t>i</w:t>
      </w:r>
      <w:r w:rsidR="00FA53B7" w:rsidRPr="00E70A6A">
        <w:rPr>
          <w:rFonts w:ascii="Garamond" w:hAnsi="Garamond"/>
          <w:b/>
          <w:bCs/>
          <w:sz w:val="24"/>
          <w:szCs w:val="24"/>
        </w:rPr>
        <w:t xml:space="preserve"> kompletnej zrobotyzowanej linii do pakowania i</w:t>
      </w:r>
      <w:r w:rsidR="00FA53B7">
        <w:rPr>
          <w:rFonts w:ascii="Garamond" w:hAnsi="Garamond"/>
          <w:b/>
          <w:bCs/>
          <w:sz w:val="24"/>
          <w:szCs w:val="24"/>
        </w:rPr>
        <w:t> </w:t>
      </w:r>
      <w:r w:rsidR="00FA53B7" w:rsidRPr="00E70A6A">
        <w:rPr>
          <w:rFonts w:ascii="Garamond" w:hAnsi="Garamond"/>
          <w:b/>
          <w:bCs/>
          <w:sz w:val="24"/>
          <w:szCs w:val="24"/>
        </w:rPr>
        <w:t>paletyzacji rolek z folią spożywczą</w:t>
      </w:r>
      <w:r w:rsidR="00CF53E2" w:rsidRPr="007B548E">
        <w:rPr>
          <w:rFonts w:ascii="Garamond" w:hAnsi="Garamond"/>
          <w:b/>
          <w:bCs/>
          <w:sz w:val="24"/>
          <w:szCs w:val="24"/>
        </w:rPr>
        <w:t xml:space="preserve"> </w:t>
      </w:r>
      <w:r w:rsidR="00AB639D" w:rsidRPr="00957070">
        <w:rPr>
          <w:rFonts w:ascii="Garamond" w:hAnsi="Garamond"/>
          <w:b/>
          <w:bCs/>
          <w:sz w:val="24"/>
          <w:szCs w:val="24"/>
        </w:rPr>
        <w:t xml:space="preserve">w związku z realizacją projektu pn. „Automatyzacja procesów magazynowych i produkcyjnych poprzez zakup systemu </w:t>
      </w:r>
      <w:r w:rsidR="00AB639D" w:rsidRPr="003217E3">
        <w:rPr>
          <w:rFonts w:ascii="Garamond" w:hAnsi="Garamond"/>
          <w:b/>
          <w:bCs/>
          <w:sz w:val="24"/>
          <w:szCs w:val="24"/>
        </w:rPr>
        <w:t>regałów wysokiego składowania, wózka widłowego oraz robotów do paletyzacji w</w:t>
      </w:r>
      <w:r w:rsidR="00AB639D" w:rsidRPr="00957070">
        <w:rPr>
          <w:rFonts w:ascii="Garamond" w:hAnsi="Garamond"/>
          <w:b/>
          <w:bCs/>
          <w:sz w:val="24"/>
          <w:szCs w:val="24"/>
        </w:rPr>
        <w:t xml:space="preserve"> firmie Multipack Marek Kiełb Spółka Komandytowa” w ramach </w:t>
      </w:r>
      <w:bookmarkStart w:id="2" w:name="_Hlk190810439"/>
      <w:r w:rsidR="00AB639D" w:rsidRPr="00957070">
        <w:rPr>
          <w:rFonts w:ascii="Garamond" w:hAnsi="Garamond"/>
          <w:b/>
          <w:bCs/>
          <w:sz w:val="24"/>
          <w:szCs w:val="24"/>
        </w:rPr>
        <w:t xml:space="preserve">Programu Regionalnego Fundusze Europejskie dla Polski Wschodniej 2021-2027, Priorytet Przedsiębiorczość i Innowacje, Działanie </w:t>
      </w:r>
      <w:bookmarkEnd w:id="2"/>
      <w:r w:rsidR="00AB639D" w:rsidRPr="00957070">
        <w:rPr>
          <w:rFonts w:ascii="Garamond" w:hAnsi="Garamond"/>
          <w:b/>
          <w:bCs/>
          <w:sz w:val="24"/>
          <w:szCs w:val="24"/>
        </w:rPr>
        <w:t>Automatyzacja i robotyzacja w MŚP</w:t>
      </w:r>
      <w:r w:rsidR="00D9792E" w:rsidRPr="004115C9">
        <w:rPr>
          <w:rFonts w:ascii="Garamond" w:hAnsi="Garamond"/>
          <w:b/>
          <w:bCs/>
          <w:sz w:val="24"/>
          <w:szCs w:val="24"/>
        </w:rPr>
        <w:t xml:space="preserve"> </w:t>
      </w:r>
      <w:r w:rsidRPr="004115C9">
        <w:rPr>
          <w:rFonts w:ascii="Garamond" w:hAnsi="Garamond"/>
          <w:snapToGrid w:val="0"/>
          <w:sz w:val="24"/>
          <w:szCs w:val="24"/>
        </w:rPr>
        <w:t>oferuję/emy wykonanie przedmiotu zamówienia określonego w niniejszym zapytaniu ofertowym na warunkach i zasadach w nim określonych.</w:t>
      </w:r>
    </w:p>
    <w:p w14:paraId="15F597D2" w14:textId="77777777" w:rsidR="00EE78D4" w:rsidRPr="004115C9" w:rsidRDefault="00EE78D4" w:rsidP="006B53C1">
      <w:pPr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sz w:val="24"/>
          <w:szCs w:val="24"/>
        </w:rPr>
      </w:pPr>
    </w:p>
    <w:p w14:paraId="4676D36E" w14:textId="1A66B530" w:rsidR="00EE78D4" w:rsidRPr="00046DED" w:rsidRDefault="00EE78D4" w:rsidP="00046DED">
      <w:pPr>
        <w:pStyle w:val="Akapitzlist"/>
        <w:numPr>
          <w:ilvl w:val="0"/>
          <w:numId w:val="26"/>
        </w:numPr>
        <w:tabs>
          <w:tab w:val="left" w:pos="3240"/>
        </w:tabs>
        <w:spacing w:after="120" w:line="276" w:lineRule="auto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Oferujemy wykonanie </w:t>
      </w:r>
      <w:r w:rsidR="004115C9"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kompletnego </w:t>
      </w:r>
      <w:r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przedmiotu zamówienia za </w:t>
      </w:r>
      <w:r w:rsidR="004115C9"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łączną </w:t>
      </w:r>
      <w:r w:rsidRPr="00046DED">
        <w:rPr>
          <w:rFonts w:ascii="Garamond" w:hAnsi="Garamond"/>
          <w:b/>
          <w:bCs/>
          <w:color w:val="000000" w:themeColor="text1"/>
          <w:sz w:val="24"/>
          <w:szCs w:val="24"/>
        </w:rPr>
        <w:t>kwotę:</w:t>
      </w:r>
    </w:p>
    <w:p w14:paraId="5B61E990" w14:textId="63BB7595" w:rsidR="009F5637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Netto: ………………………………… PLN</w:t>
      </w:r>
      <w:r w:rsidR="005F03BC">
        <w:rPr>
          <w:rFonts w:ascii="Garamond" w:hAnsi="Garamond" w:cs="Cambria"/>
          <w:b/>
          <w:bCs/>
          <w:color w:val="000000"/>
          <w:sz w:val="24"/>
          <w:szCs w:val="24"/>
        </w:rPr>
        <w:t>/EUR</w:t>
      </w:r>
    </w:p>
    <w:p w14:paraId="4BAA11BA" w14:textId="564A3338" w:rsidR="00EE78D4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30F36AB3" w14:textId="4B110482" w:rsidR="009F5637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Brutto: ……………………………….. PLN</w:t>
      </w:r>
      <w:r w:rsidR="005F03BC">
        <w:rPr>
          <w:rFonts w:ascii="Garamond" w:hAnsi="Garamond" w:cs="Cambria"/>
          <w:b/>
          <w:bCs/>
          <w:color w:val="000000"/>
          <w:sz w:val="24"/>
          <w:szCs w:val="24"/>
        </w:rPr>
        <w:t>/EUR</w:t>
      </w:r>
    </w:p>
    <w:p w14:paraId="362BF287" w14:textId="2142BB11" w:rsidR="00EE78D4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1924725A" w14:textId="197E6F5A" w:rsidR="009F5637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 xml:space="preserve">VAT: ……………………………………. </w:t>
      </w:r>
      <w:r w:rsidR="007D098C" w:rsidRPr="00046DED">
        <w:rPr>
          <w:rFonts w:ascii="Garamond" w:hAnsi="Garamond" w:cs="Cambria"/>
          <w:b/>
          <w:bCs/>
          <w:color w:val="000000"/>
          <w:sz w:val="24"/>
          <w:szCs w:val="24"/>
        </w:rPr>
        <w:t>PLN</w:t>
      </w:r>
      <w:r w:rsidR="005F03BC">
        <w:rPr>
          <w:rFonts w:ascii="Garamond" w:hAnsi="Garamond" w:cs="Cambria"/>
          <w:b/>
          <w:bCs/>
          <w:color w:val="000000"/>
          <w:sz w:val="24"/>
          <w:szCs w:val="24"/>
        </w:rPr>
        <w:t>/EUR</w:t>
      </w:r>
    </w:p>
    <w:p w14:paraId="1F5B975D" w14:textId="2643A663" w:rsidR="00EE78D4" w:rsidRPr="00046DED" w:rsidRDefault="00EE78D4" w:rsidP="00046DED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46DED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bookmarkEnd w:id="1"/>
    <w:p w14:paraId="6A298273" w14:textId="77777777" w:rsidR="00CF53E2" w:rsidRDefault="00CF53E2" w:rsidP="00CF53E2">
      <w:pPr>
        <w:spacing w:after="40" w:line="240" w:lineRule="auto"/>
        <w:contextualSpacing/>
        <w:rPr>
          <w:rFonts w:ascii="Garamond" w:hAnsi="Garamond" w:cstheme="minorHAnsi"/>
          <w:b/>
          <w:sz w:val="24"/>
          <w:szCs w:val="24"/>
        </w:rPr>
      </w:pPr>
    </w:p>
    <w:p w14:paraId="3F3C6BAA" w14:textId="3EABDD43" w:rsidR="00CF53E2" w:rsidRPr="00046DED" w:rsidRDefault="00CF53E2" w:rsidP="00046DED">
      <w:pPr>
        <w:pStyle w:val="Akapitzlist"/>
        <w:spacing w:after="40" w:line="240" w:lineRule="auto"/>
        <w:rPr>
          <w:rFonts w:ascii="Garamond" w:hAnsi="Garamond" w:cstheme="minorHAnsi"/>
          <w:b/>
          <w:sz w:val="24"/>
          <w:szCs w:val="24"/>
        </w:rPr>
      </w:pPr>
      <w:r w:rsidRPr="00046DED">
        <w:rPr>
          <w:rFonts w:ascii="Garamond" w:hAnsi="Garamond" w:cstheme="minorHAnsi"/>
          <w:b/>
          <w:sz w:val="24"/>
          <w:szCs w:val="24"/>
        </w:rPr>
        <w:t xml:space="preserve">Oferujemy system </w:t>
      </w:r>
      <w:r w:rsidR="002412A0">
        <w:rPr>
          <w:rFonts w:ascii="Garamond" w:hAnsi="Garamond" w:cstheme="minorHAnsi"/>
          <w:b/>
          <w:sz w:val="24"/>
          <w:szCs w:val="24"/>
        </w:rPr>
        <w:t>robotów do odbioru i paletyzacji</w:t>
      </w:r>
      <w:r w:rsidRPr="00046DED">
        <w:rPr>
          <w:rFonts w:ascii="Garamond" w:hAnsi="Garamond" w:cstheme="minorHAnsi"/>
          <w:b/>
          <w:sz w:val="24"/>
          <w:szCs w:val="24"/>
        </w:rPr>
        <w:t>:</w:t>
      </w:r>
    </w:p>
    <w:p w14:paraId="0BFB23C4" w14:textId="77777777" w:rsidR="00CF53E2" w:rsidRPr="004115C9" w:rsidRDefault="00CF53E2" w:rsidP="00CF53E2">
      <w:pPr>
        <w:tabs>
          <w:tab w:val="left" w:pos="2052"/>
        </w:tabs>
        <w:spacing w:after="40"/>
        <w:contextualSpacing/>
        <w:rPr>
          <w:rFonts w:ascii="Garamond" w:hAnsi="Garamond" w:cstheme="minorHAnsi"/>
          <w:b/>
          <w:sz w:val="24"/>
          <w:szCs w:val="24"/>
        </w:rPr>
      </w:pPr>
    </w:p>
    <w:p w14:paraId="3C97C2DC" w14:textId="77777777" w:rsidR="00CF53E2" w:rsidRPr="00046DED" w:rsidRDefault="00CF53E2" w:rsidP="00046DED">
      <w:pPr>
        <w:pStyle w:val="Akapitzlist"/>
        <w:spacing w:after="40"/>
        <w:rPr>
          <w:rFonts w:ascii="Garamond" w:hAnsi="Garamond" w:cstheme="minorHAnsi"/>
          <w:b/>
          <w:sz w:val="24"/>
          <w:szCs w:val="24"/>
        </w:rPr>
      </w:pPr>
      <w:r w:rsidRPr="00046DED">
        <w:rPr>
          <w:rFonts w:ascii="Garamond" w:hAnsi="Garamond" w:cstheme="minorHAnsi"/>
          <w:b/>
          <w:sz w:val="24"/>
          <w:szCs w:val="24"/>
        </w:rPr>
        <w:t>Nazwa: …………………………………………</w:t>
      </w:r>
    </w:p>
    <w:p w14:paraId="251B55A7" w14:textId="77777777" w:rsidR="00CF53E2" w:rsidRPr="000D6C96" w:rsidRDefault="00CF53E2" w:rsidP="00CF53E2">
      <w:pPr>
        <w:spacing w:after="40"/>
        <w:contextualSpacing/>
        <w:rPr>
          <w:rFonts w:ascii="Garamond" w:hAnsi="Garamond" w:cstheme="minorHAnsi"/>
          <w:b/>
          <w:sz w:val="24"/>
          <w:szCs w:val="24"/>
        </w:rPr>
      </w:pPr>
    </w:p>
    <w:p w14:paraId="24B1B871" w14:textId="77777777" w:rsidR="00CF53E2" w:rsidRPr="00046DED" w:rsidRDefault="00CF53E2" w:rsidP="00046DED">
      <w:pPr>
        <w:pStyle w:val="Akapitzlist"/>
        <w:spacing w:after="40"/>
        <w:rPr>
          <w:rFonts w:ascii="Garamond" w:hAnsi="Garamond" w:cstheme="minorHAnsi"/>
          <w:b/>
          <w:sz w:val="24"/>
          <w:szCs w:val="24"/>
        </w:rPr>
      </w:pPr>
      <w:r w:rsidRPr="00046DED">
        <w:rPr>
          <w:rFonts w:ascii="Garamond" w:hAnsi="Garamond" w:cstheme="minorHAnsi"/>
          <w:b/>
          <w:sz w:val="24"/>
          <w:szCs w:val="24"/>
        </w:rPr>
        <w:t>Wersja: …………………………………………</w:t>
      </w:r>
    </w:p>
    <w:p w14:paraId="50FD998C" w14:textId="77777777" w:rsidR="00CF53E2" w:rsidRPr="000D6C96" w:rsidRDefault="00CF53E2" w:rsidP="00CF53E2">
      <w:pPr>
        <w:spacing w:after="40"/>
        <w:contextualSpacing/>
        <w:rPr>
          <w:rFonts w:ascii="Garamond" w:hAnsi="Garamond" w:cstheme="minorHAnsi"/>
          <w:b/>
          <w:sz w:val="24"/>
          <w:szCs w:val="24"/>
        </w:rPr>
      </w:pPr>
    </w:p>
    <w:p w14:paraId="2BF8692D" w14:textId="77777777" w:rsidR="00CF53E2" w:rsidRPr="00046DED" w:rsidRDefault="00CF53E2" w:rsidP="00046DED">
      <w:pPr>
        <w:pStyle w:val="Akapitzlist"/>
        <w:spacing w:after="40"/>
        <w:rPr>
          <w:rFonts w:ascii="Garamond" w:hAnsi="Garamond" w:cstheme="minorHAnsi"/>
          <w:b/>
          <w:sz w:val="24"/>
          <w:szCs w:val="24"/>
          <w:lang w:val="en-US"/>
        </w:rPr>
      </w:pPr>
      <w:r w:rsidRPr="00046DED">
        <w:rPr>
          <w:rFonts w:ascii="Garamond" w:hAnsi="Garamond" w:cstheme="minorHAnsi"/>
          <w:b/>
          <w:sz w:val="24"/>
          <w:szCs w:val="24"/>
          <w:lang w:val="en-US"/>
        </w:rPr>
        <w:t>Producent: ……………………………………..</w:t>
      </w:r>
    </w:p>
    <w:p w14:paraId="73E7AA9A" w14:textId="77777777" w:rsidR="00CF53E2" w:rsidRDefault="00CF53E2" w:rsidP="00CF53E2">
      <w:pPr>
        <w:spacing w:after="40"/>
        <w:ind w:firstLine="708"/>
        <w:contextualSpacing/>
        <w:rPr>
          <w:rFonts w:ascii="Garamond" w:hAnsi="Garamond" w:cstheme="minorHAnsi"/>
          <w:b/>
          <w:sz w:val="24"/>
          <w:szCs w:val="24"/>
          <w:lang w:val="en-US"/>
        </w:rPr>
      </w:pPr>
    </w:p>
    <w:p w14:paraId="24F50DB7" w14:textId="77777777" w:rsidR="00046DED" w:rsidRPr="00AB2D25" w:rsidRDefault="00046DED" w:rsidP="00046DED">
      <w:pPr>
        <w:pStyle w:val="Tekstpodstawowywcity2"/>
        <w:numPr>
          <w:ilvl w:val="0"/>
          <w:numId w:val="26"/>
        </w:numPr>
        <w:spacing w:after="0" w:line="360" w:lineRule="auto"/>
        <w:jc w:val="both"/>
        <w:rPr>
          <w:rFonts w:ascii="Garamond" w:hAnsi="Garamond"/>
          <w:b/>
          <w:bCs/>
          <w:u w:val="single"/>
        </w:rPr>
      </w:pPr>
      <w:r w:rsidRPr="00AB2D25">
        <w:rPr>
          <w:rFonts w:ascii="Garamond" w:hAnsi="Garamond"/>
          <w:b/>
          <w:bCs/>
          <w:u w:val="single"/>
        </w:rPr>
        <w:t xml:space="preserve">Zobowiązujemy się do udzielenia gwarancji na </w:t>
      </w:r>
      <w:r>
        <w:rPr>
          <w:rFonts w:ascii="Garamond" w:hAnsi="Garamond"/>
          <w:b/>
          <w:bCs/>
          <w:u w:val="single"/>
        </w:rPr>
        <w:t>przedmiot zamówienia na okres</w:t>
      </w:r>
      <w:r w:rsidRPr="00AB2D25">
        <w:rPr>
          <w:rFonts w:ascii="Garamond" w:hAnsi="Garamond"/>
          <w:b/>
          <w:bCs/>
          <w:u w:val="single"/>
        </w:rPr>
        <w:t>:</w:t>
      </w:r>
    </w:p>
    <w:p w14:paraId="681BF1D5" w14:textId="5EAD9868" w:rsidR="00046DED" w:rsidRPr="00AB2D25" w:rsidRDefault="00046DED" w:rsidP="00046DED">
      <w:pPr>
        <w:pStyle w:val="Tekstpodstawowywcity2"/>
        <w:spacing w:after="0" w:line="360" w:lineRule="auto"/>
        <w:ind w:left="720"/>
        <w:jc w:val="both"/>
        <w:rPr>
          <w:rFonts w:ascii="Garamond" w:hAnsi="Garamond"/>
          <w:b/>
          <w:bCs/>
          <w:u w:val="single"/>
        </w:rPr>
      </w:pPr>
      <w:r w:rsidRPr="00AB2D25">
        <w:rPr>
          <w:rFonts w:ascii="Garamond" w:hAnsi="Garamond"/>
          <w:b/>
          <w:bCs/>
          <w:u w:val="single"/>
        </w:rPr>
        <w:t xml:space="preserve">………… </w:t>
      </w:r>
      <w:r w:rsidR="002412A0">
        <w:rPr>
          <w:rFonts w:ascii="Garamond" w:hAnsi="Garamond"/>
          <w:b/>
          <w:bCs/>
          <w:u w:val="single"/>
        </w:rPr>
        <w:t>miesięcy</w:t>
      </w:r>
      <w:r w:rsidRPr="00AB2D25">
        <w:rPr>
          <w:rFonts w:ascii="Garamond" w:hAnsi="Garamond"/>
          <w:b/>
          <w:bCs/>
          <w:u w:val="single"/>
        </w:rPr>
        <w:t xml:space="preserve"> (słownie: ………………………..…………………………).</w:t>
      </w:r>
    </w:p>
    <w:p w14:paraId="131955BE" w14:textId="4ABEA17B" w:rsidR="00046DED" w:rsidRPr="00002E01" w:rsidRDefault="00046DED" w:rsidP="00046DED">
      <w:pPr>
        <w:pStyle w:val="Tekstpodstawowy"/>
        <w:spacing w:after="120" w:line="276" w:lineRule="auto"/>
        <w:ind w:left="720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O</w:t>
      </w:r>
      <w:r w:rsidRPr="00002E01">
        <w:rPr>
          <w:rFonts w:ascii="Garamond" w:hAnsi="Garamond"/>
          <w:b/>
        </w:rPr>
        <w:t xml:space="preserve">kres liczony od daty podpisania protokołu odbioru końcowego, minimalny wymagany okres gwarancji wynosi </w:t>
      </w:r>
      <w:r>
        <w:rPr>
          <w:rFonts w:ascii="Garamond" w:hAnsi="Garamond"/>
          <w:b/>
        </w:rPr>
        <w:t>1</w:t>
      </w:r>
      <w:r w:rsidR="002412A0">
        <w:rPr>
          <w:rFonts w:ascii="Garamond" w:hAnsi="Garamond"/>
          <w:b/>
        </w:rPr>
        <w:t>2</w:t>
      </w:r>
      <w:r>
        <w:rPr>
          <w:rFonts w:ascii="Garamond" w:hAnsi="Garamond"/>
          <w:b/>
        </w:rPr>
        <w:t xml:space="preserve"> </w:t>
      </w:r>
      <w:r w:rsidR="002412A0">
        <w:rPr>
          <w:rFonts w:ascii="Garamond" w:hAnsi="Garamond"/>
          <w:b/>
        </w:rPr>
        <w:t>miesięcy</w:t>
      </w:r>
      <w:r w:rsidRPr="00002E01">
        <w:rPr>
          <w:rFonts w:ascii="Garamond" w:hAnsi="Garamond"/>
          <w:b/>
        </w:rPr>
        <w:t xml:space="preserve">. Oferty niespełniające tego warunku zostaną odrzucone. Okres gwarancji należy podawać w pełnych </w:t>
      </w:r>
      <w:r w:rsidR="002412A0">
        <w:rPr>
          <w:rFonts w:ascii="Garamond" w:hAnsi="Garamond"/>
          <w:b/>
        </w:rPr>
        <w:t>miesiącach</w:t>
      </w:r>
      <w:r w:rsidRPr="00002E01">
        <w:rPr>
          <w:rFonts w:ascii="Garamond" w:hAnsi="Garamond"/>
          <w:b/>
        </w:rPr>
        <w:t>. W</w:t>
      </w:r>
      <w:r>
        <w:rPr>
          <w:rFonts w:ascii="Garamond" w:hAnsi="Garamond"/>
          <w:b/>
        </w:rPr>
        <w:t> </w:t>
      </w:r>
      <w:r w:rsidRPr="00002E01">
        <w:rPr>
          <w:rFonts w:ascii="Garamond" w:hAnsi="Garamond"/>
          <w:b/>
        </w:rPr>
        <w:t xml:space="preserve">przypadku złożenia przez Wykonawcę oferty zawierającej okres gwarancji poniżej pełnego </w:t>
      </w:r>
      <w:r w:rsidR="002412A0">
        <w:rPr>
          <w:rFonts w:ascii="Garamond" w:hAnsi="Garamond"/>
          <w:b/>
        </w:rPr>
        <w:t>miesiąca</w:t>
      </w:r>
      <w:r w:rsidRPr="00002E01">
        <w:rPr>
          <w:rFonts w:ascii="Garamond" w:hAnsi="Garamond"/>
          <w:b/>
        </w:rPr>
        <w:t xml:space="preserve">, np. </w:t>
      </w:r>
      <w:r w:rsidR="002412A0">
        <w:rPr>
          <w:rFonts w:ascii="Garamond" w:hAnsi="Garamond"/>
          <w:b/>
        </w:rPr>
        <w:t>23 miesięcy</w:t>
      </w:r>
      <w:r w:rsidRPr="00002E01">
        <w:rPr>
          <w:rFonts w:ascii="Garamond" w:hAnsi="Garamond"/>
          <w:b/>
        </w:rPr>
        <w:t xml:space="preserve"> i 10 </w:t>
      </w:r>
      <w:r w:rsidR="002412A0">
        <w:rPr>
          <w:rFonts w:ascii="Garamond" w:hAnsi="Garamond"/>
          <w:b/>
        </w:rPr>
        <w:t>dni</w:t>
      </w:r>
      <w:r w:rsidRPr="00002E01">
        <w:rPr>
          <w:rFonts w:ascii="Garamond" w:hAnsi="Garamond"/>
          <w:b/>
        </w:rPr>
        <w:t xml:space="preserve">, okres gwarancji zostanie zakwalifikowany jako </w:t>
      </w:r>
      <w:r w:rsidR="002412A0">
        <w:rPr>
          <w:rFonts w:ascii="Garamond" w:hAnsi="Garamond"/>
          <w:b/>
        </w:rPr>
        <w:t>23 miesiące</w:t>
      </w:r>
      <w:r w:rsidRPr="00002E01">
        <w:rPr>
          <w:rFonts w:ascii="Garamond" w:hAnsi="Garamond"/>
          <w:b/>
        </w:rPr>
        <w:t xml:space="preserve">, a liczba dodatkowych punktów z tytułu gwarancji wyniesie </w:t>
      </w:r>
      <w:r w:rsidR="00A45452">
        <w:rPr>
          <w:rFonts w:ascii="Garamond" w:hAnsi="Garamond"/>
          <w:b/>
        </w:rPr>
        <w:t>5</w:t>
      </w:r>
      <w:r w:rsidR="002412A0">
        <w:rPr>
          <w:rFonts w:ascii="Garamond" w:hAnsi="Garamond"/>
          <w:b/>
        </w:rPr>
        <w:t>.</w:t>
      </w:r>
    </w:p>
    <w:p w14:paraId="4DFB19F0" w14:textId="78C6E6CC" w:rsidR="00046DED" w:rsidRDefault="00046DED" w:rsidP="00046DED">
      <w:pPr>
        <w:pStyle w:val="Tekstpodstawowywcity2"/>
        <w:spacing w:line="276" w:lineRule="auto"/>
        <w:ind w:left="0"/>
        <w:jc w:val="both"/>
        <w:rPr>
          <w:rFonts w:ascii="Garamond" w:hAnsi="Garamond"/>
          <w:b/>
          <w:bCs/>
        </w:rPr>
      </w:pPr>
    </w:p>
    <w:p w14:paraId="351EE3B4" w14:textId="0C76040A" w:rsidR="00046DED" w:rsidRDefault="00046DED" w:rsidP="00046DED">
      <w:pPr>
        <w:pStyle w:val="Tekstpodstawowywcity2"/>
        <w:numPr>
          <w:ilvl w:val="0"/>
          <w:numId w:val="26"/>
        </w:numPr>
        <w:spacing w:line="276" w:lineRule="auto"/>
        <w:jc w:val="both"/>
        <w:rPr>
          <w:rFonts w:ascii="Garamond" w:hAnsi="Garamond"/>
          <w:b/>
          <w:bCs/>
          <w:u w:val="single"/>
        </w:rPr>
      </w:pPr>
      <w:r w:rsidRPr="00AB2D25">
        <w:rPr>
          <w:rFonts w:ascii="Garamond" w:hAnsi="Garamond"/>
          <w:b/>
          <w:bCs/>
          <w:u w:val="single"/>
        </w:rPr>
        <w:t xml:space="preserve">Zobowiązujemy się do zrealizowania kompletnego zamówienia w terminie </w:t>
      </w:r>
      <w:r w:rsidR="00A45452">
        <w:rPr>
          <w:rFonts w:ascii="Garamond" w:hAnsi="Garamond"/>
          <w:b/>
          <w:bCs/>
          <w:u w:val="single"/>
        </w:rPr>
        <w:t xml:space="preserve">do dnia </w:t>
      </w:r>
      <w:r w:rsidR="002412A0">
        <w:rPr>
          <w:rFonts w:ascii="Garamond" w:hAnsi="Garamond"/>
          <w:b/>
          <w:bCs/>
          <w:u w:val="single"/>
        </w:rPr>
        <w:t>……………</w:t>
      </w:r>
      <w:r w:rsidR="00A45452">
        <w:rPr>
          <w:rFonts w:ascii="Garamond" w:hAnsi="Garamond"/>
          <w:b/>
          <w:bCs/>
          <w:u w:val="single"/>
        </w:rPr>
        <w:t>………..</w:t>
      </w:r>
    </w:p>
    <w:p w14:paraId="0321DC0E" w14:textId="77777777" w:rsidR="00EE78D4" w:rsidRPr="004115C9" w:rsidRDefault="00EE78D4" w:rsidP="006B53C1">
      <w:pPr>
        <w:pStyle w:val="Tekstpodstawowywcity2"/>
        <w:spacing w:line="276" w:lineRule="auto"/>
        <w:ind w:left="0"/>
        <w:jc w:val="both"/>
        <w:rPr>
          <w:rFonts w:ascii="Garamond" w:hAnsi="Garamond"/>
        </w:rPr>
      </w:pPr>
    </w:p>
    <w:p w14:paraId="24BAC58E" w14:textId="77777777" w:rsidR="00B967DF" w:rsidRPr="00A2551A" w:rsidRDefault="00B967DF" w:rsidP="00B967DF">
      <w:pPr>
        <w:pStyle w:val="Standard"/>
        <w:jc w:val="both"/>
        <w:rPr>
          <w:rFonts w:ascii="Garamond" w:hAnsi="Garamond" w:cs="Arial"/>
          <w:b/>
          <w:bCs/>
          <w:sz w:val="24"/>
          <w:szCs w:val="24"/>
        </w:rPr>
      </w:pPr>
      <w:r w:rsidRPr="00A2551A">
        <w:rPr>
          <w:rFonts w:ascii="Garamond" w:hAnsi="Garamond" w:cs="Arial"/>
          <w:b/>
          <w:bCs/>
          <w:sz w:val="24"/>
          <w:szCs w:val="24"/>
        </w:rPr>
        <w:t>INSTRUKCA WYPEŁNIANIA:</w:t>
      </w:r>
    </w:p>
    <w:p w14:paraId="31FF4427" w14:textId="44E6D62E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„minimalny”, co do zasady za „lepszy” uznaje się parametr o</w:t>
      </w:r>
      <w:r w:rsidR="009949B8">
        <w:rPr>
          <w:rFonts w:ascii="Garamond" w:hAnsi="Garamond"/>
          <w:b/>
          <w:bCs/>
          <w:sz w:val="24"/>
          <w:szCs w:val="24"/>
        </w:rPr>
        <w:t> </w:t>
      </w:r>
      <w:r w:rsidRPr="0079136A">
        <w:rPr>
          <w:rFonts w:ascii="Garamond" w:hAnsi="Garamond"/>
          <w:b/>
          <w:bCs/>
          <w:sz w:val="24"/>
          <w:szCs w:val="24"/>
        </w:rPr>
        <w:t>wyższej wartości,</w:t>
      </w:r>
    </w:p>
    <w:p w14:paraId="28E66A81" w14:textId="0CFD9313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„maksymalny”, co do zasady za „lepszy” uznaje się parametr o</w:t>
      </w:r>
      <w:r w:rsidR="009949B8">
        <w:rPr>
          <w:rFonts w:ascii="Garamond" w:hAnsi="Garamond"/>
          <w:b/>
          <w:bCs/>
          <w:sz w:val="24"/>
          <w:szCs w:val="24"/>
        </w:rPr>
        <w:t> </w:t>
      </w:r>
      <w:r w:rsidRPr="0079136A">
        <w:rPr>
          <w:rFonts w:ascii="Garamond" w:hAnsi="Garamond"/>
          <w:b/>
          <w:bCs/>
          <w:sz w:val="24"/>
          <w:szCs w:val="24"/>
        </w:rPr>
        <w:t>niższej wartości,</w:t>
      </w:r>
    </w:p>
    <w:p w14:paraId="2A90A4A4" w14:textId="77777777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minimalny określając zakres „min. od…do” , co do zasady za „lepszy” uzna się parametr w zakresie szerszym,</w:t>
      </w:r>
    </w:p>
    <w:p w14:paraId="0A08EFE3" w14:textId="77777777" w:rsidR="00B967DF" w:rsidRPr="0079136A" w:rsidRDefault="00B967DF" w:rsidP="00B967DF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jako „od…do”, parametr oferowany musi mieścić się w tym zakresie.</w:t>
      </w:r>
    </w:p>
    <w:p w14:paraId="52B2F2B9" w14:textId="77777777" w:rsidR="009949B8" w:rsidRDefault="009949B8" w:rsidP="003C7D0C">
      <w:pPr>
        <w:pStyle w:val="Standard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3483"/>
        <w:gridCol w:w="3054"/>
        <w:gridCol w:w="1948"/>
      </w:tblGrid>
      <w:tr w:rsidR="003C7D0C" w14:paraId="013B6220" w14:textId="77777777" w:rsidTr="00910DAF">
        <w:tc>
          <w:tcPr>
            <w:tcW w:w="71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BA50" w14:textId="364A90A7" w:rsidR="003C7D0C" w:rsidRPr="0079136A" w:rsidRDefault="003C7D0C" w:rsidP="00910DAF">
            <w:pPr>
              <w:pStyle w:val="Standard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Wymagania Zamawiającego: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7558" w14:textId="6DD691FA" w:rsidR="003C7D0C" w:rsidRPr="0079136A" w:rsidRDefault="003C7D0C" w:rsidP="00910DAF">
            <w:pPr>
              <w:pStyle w:val="Standard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 xml:space="preserve">Wypełnia Wykonawca </w:t>
            </w:r>
          </w:p>
        </w:tc>
      </w:tr>
      <w:tr w:rsidR="003C7D0C" w14:paraId="7A509987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1F18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C1C5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Parametr: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9700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Wartość wymagana: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E5B2" w14:textId="504123F6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Wartość oferowana</w:t>
            </w:r>
            <w:r w:rsidR="00B967DF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:</w:t>
            </w:r>
          </w:p>
        </w:tc>
      </w:tr>
      <w:tr w:rsidR="003C7D0C" w14:paraId="440FE585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D545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6A0C" w14:textId="7EEB88D7" w:rsidR="003C7D0C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Wydajność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07C1" w14:textId="48B7D242" w:rsidR="003C7D0C" w:rsidRPr="00B967DF" w:rsidRDefault="00B967DF" w:rsidP="00B967DF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in. </w:t>
            </w:r>
            <w:r w:rsidR="00FA7212">
              <w:rPr>
                <w:rFonts w:ascii="Garamond" w:hAnsi="Garamond"/>
                <w:sz w:val="24"/>
                <w:szCs w:val="24"/>
              </w:rPr>
              <w:t>140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rolek/h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B61B3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7B8F56F4" w14:textId="77777777" w:rsidTr="005D6C6E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502D3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bookmarkStart w:id="3" w:name="Bookmark1"/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1485" w14:textId="7A9E732D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Zakres obsługiwanych rolek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112E" w14:textId="1A3F2E62" w:rsidR="00B967DF" w:rsidRPr="00B967DF" w:rsidRDefault="00FA7212" w:rsidP="00B967DF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Średnica</w:t>
            </w:r>
            <w:r w:rsidR="00B967DF" w:rsidRPr="00E70A6A">
              <w:rPr>
                <w:rFonts w:ascii="Garamond" w:hAnsi="Garamond"/>
                <w:sz w:val="24"/>
                <w:szCs w:val="24"/>
              </w:rPr>
              <w:t xml:space="preserve">: </w:t>
            </w:r>
            <w:r w:rsidR="00A12D5A"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="00B967DF" w:rsidRPr="00E70A6A">
              <w:rPr>
                <w:rFonts w:ascii="Garamond" w:hAnsi="Garamond"/>
                <w:sz w:val="24"/>
                <w:szCs w:val="24"/>
              </w:rPr>
              <w:t>150</w:t>
            </w:r>
            <w:r w:rsidR="00364007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 xml:space="preserve">mm maks. </w:t>
            </w:r>
            <w:r w:rsidR="00B967DF" w:rsidRPr="00E70A6A">
              <w:rPr>
                <w:rFonts w:ascii="Garamond" w:hAnsi="Garamond"/>
                <w:sz w:val="24"/>
                <w:szCs w:val="24"/>
              </w:rPr>
              <w:t>800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C38B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5A980B37" w14:textId="77777777" w:rsidTr="005D6C6E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1465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3F68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5505" w14:textId="62439CDA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S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zerokość: </w:t>
            </w:r>
            <w:r w:rsidR="00A12D5A"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Pr="00E70A6A">
              <w:rPr>
                <w:rFonts w:ascii="Garamond" w:hAnsi="Garamond"/>
                <w:sz w:val="24"/>
                <w:szCs w:val="24"/>
              </w:rPr>
              <w:t>100</w:t>
            </w:r>
            <w:r w:rsidR="00FA7212">
              <w:rPr>
                <w:rFonts w:ascii="Garamond" w:hAnsi="Garamond"/>
                <w:sz w:val="24"/>
                <w:szCs w:val="24"/>
              </w:rPr>
              <w:t xml:space="preserve"> mm maks. </w:t>
            </w:r>
            <w:r w:rsidRPr="00E70A6A">
              <w:rPr>
                <w:rFonts w:ascii="Garamond" w:hAnsi="Garamond"/>
                <w:sz w:val="24"/>
                <w:szCs w:val="24"/>
              </w:rPr>
              <w:t>800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6B4C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1C491553" w14:textId="77777777" w:rsidTr="005D6C6E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A2FC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9BF3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A399" w14:textId="39B776D5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asa: </w:t>
            </w:r>
            <w:r w:rsidR="00A12D5A"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Pr="00E70A6A">
              <w:rPr>
                <w:rFonts w:ascii="Garamond" w:hAnsi="Garamond"/>
                <w:sz w:val="24"/>
                <w:szCs w:val="24"/>
              </w:rPr>
              <w:t>10–150 kg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1B32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36827A80" w14:textId="77777777" w:rsidTr="005D6C6E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3603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FB30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75912" w14:textId="6373DA0B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R</w:t>
            </w:r>
            <w:r w:rsidRPr="00E70A6A">
              <w:rPr>
                <w:rFonts w:ascii="Garamond" w:hAnsi="Garamond"/>
                <w:sz w:val="24"/>
                <w:szCs w:val="24"/>
              </w:rPr>
              <w:t>dzenie rolek: 3" oraz 6" (kartonowe i plastikowe)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F277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bookmarkEnd w:id="3"/>
      <w:tr w:rsidR="00B967DF" w14:paraId="11A216BE" w14:textId="77777777" w:rsidTr="008450B9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B5F7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B127" w14:textId="33AA2016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Obsługiwane palety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4F8A3" w14:textId="53ED73D0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1200×800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36C65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2D5E137A" w14:textId="77777777" w:rsidTr="008450B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A4B2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1EB4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5914C" w14:textId="4CE9A2E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1200×1000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3C309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967DF" w14:paraId="508F8543" w14:textId="77777777" w:rsidTr="008450B9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A9CA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9CCC" w14:textId="77777777" w:rsidR="00B967DF" w:rsidRPr="00E70A6A" w:rsidRDefault="00B967DF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2608" w14:textId="589B9F23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800×600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FEA2" w14:textId="77777777" w:rsidR="00B967DF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3A56579C" w14:textId="77777777" w:rsidTr="00910DAF">
        <w:trPr>
          <w:trHeight w:val="193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2568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CAF8" w14:textId="11250FDE" w:rsidR="003C7D0C" w:rsidRPr="0079136A" w:rsidRDefault="00B967D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Wysokość gotowej palety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94AD0" w14:textId="11C29FDF" w:rsidR="003C7D0C" w:rsidRPr="0079136A" w:rsidRDefault="006D59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Maks. </w:t>
            </w:r>
            <w:r w:rsidR="00B967DF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364007">
              <w:rPr>
                <w:rFonts w:ascii="Garamond" w:hAnsi="Garamond" w:cs="Arial"/>
                <w:sz w:val="24"/>
                <w:szCs w:val="24"/>
                <w:lang w:eastAsia="pl-PL"/>
              </w:rPr>
              <w:t>000</w:t>
            </w:r>
            <w:r w:rsidR="00B967DF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</w:t>
            </w:r>
            <w:r w:rsidR="00364007">
              <w:rPr>
                <w:rFonts w:ascii="Garamond" w:hAnsi="Garamond" w:cs="Arial"/>
                <w:sz w:val="24"/>
                <w:szCs w:val="24"/>
                <w:lang w:eastAsia="pl-PL"/>
              </w:rPr>
              <w:t>m</w:t>
            </w:r>
            <w:r w:rsidR="00B967DF">
              <w:rPr>
                <w:rFonts w:ascii="Garamond" w:hAnsi="Garamond" w:cs="Arial"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C250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74CABAE2" w14:textId="77777777" w:rsidTr="005D3F67">
        <w:trPr>
          <w:trHeight w:val="58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C404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A26C" w14:textId="28E4CD7D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Funkcje systemu</w:t>
            </w:r>
            <w:r>
              <w:rPr>
                <w:rFonts w:ascii="Garamond" w:hAnsi="Garamond"/>
                <w:sz w:val="24"/>
                <w:szCs w:val="24"/>
              </w:rPr>
              <w:t>: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2E253" w14:textId="5045861A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Rozładunek rolek z</w:t>
            </w:r>
            <w:r>
              <w:rPr>
                <w:rFonts w:ascii="Garamond" w:hAnsi="Garamond"/>
                <w:sz w:val="24"/>
                <w:szCs w:val="24"/>
              </w:rPr>
              <w:t>e</w:t>
            </w:r>
            <w:r w:rsidRPr="00EF7B1A">
              <w:rPr>
                <w:rFonts w:ascii="Garamond" w:hAnsi="Garamond"/>
                <w:sz w:val="24"/>
                <w:szCs w:val="24"/>
              </w:rPr>
              <w:t xml:space="preserve"> stojaka odbierającego tzw. handling 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lastRenderedPageBreak/>
              <w:t>maszyn tnących dla wszystkich trzech slitterów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62D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420F82BC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679F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F9A7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7308" w14:textId="35FCCC71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Transport rolek do urządzeń etykietujących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B06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27D43DB6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533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4BD0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3FAD" w14:textId="69C1EC9C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Ważenie rolek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0DD3D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088055A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32E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9487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BE22" w14:textId="0E974766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Drukowanie i naklejanie etykiet na rdzeniu, zewnętrznej powierzchni rolki oraz na opakowaniu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F5F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02D60BA0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9066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64BB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54F" w14:textId="2CC371D1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Automatyczne pakowanie rolek w folie LDPE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A66A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595B81C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0C2B0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9CB3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52CB" w14:textId="0EF130C8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Paletyzacja rolek w pionie (eye to sky) i poziomie (eye to wall) – opcjonalnie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38CB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0C58421B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2DC5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E8A9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6C3F" w14:textId="7A07103D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Automatyczne układanie przekładek kartonowych między warstwami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5FFD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0FA0174B" w14:textId="77777777" w:rsidTr="00DC735D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85C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0292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837C" w14:textId="44E1CDE9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Automatyczne podawanie pustych palet oraz owijanie folią stretch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343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4644B5C7" w14:textId="77777777" w:rsidTr="00E023B9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E06BF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DA2" w14:textId="7777777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3E4C" w14:textId="08F64220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3517C">
              <w:rPr>
                <w:rFonts w:ascii="Garamond" w:hAnsi="Garamond"/>
                <w:sz w:val="24"/>
                <w:szCs w:val="24"/>
              </w:rPr>
              <w:t>Przenośniki taśmowe wykonane z niebieskiego polipropylenu, wyposażone w przekładnie i fotokomórki do monitorowania ruchu.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B969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18CBAD4" w14:textId="77777777" w:rsidTr="00E023B9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1B3C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9D0C" w14:textId="7777777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9D71" w14:textId="6A538E2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3517C">
              <w:rPr>
                <w:rFonts w:ascii="Garamond" w:hAnsi="Garamond"/>
                <w:sz w:val="24"/>
                <w:szCs w:val="24"/>
              </w:rPr>
              <w:t>Przenośnik z wagą umożliwiający ważenie rolek przed etykietowaniem, dokładność pomiaru ±50 g.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C7DA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65FF5763" w14:textId="77777777" w:rsidTr="005D3F67">
        <w:trPr>
          <w:trHeight w:val="58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C0A3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3252E" w14:textId="7777777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01C5" w14:textId="228167C7" w:rsidR="00364007" w:rsidRPr="00E70A6A" w:rsidRDefault="00364007" w:rsidP="00364007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3517C">
              <w:rPr>
                <w:rFonts w:ascii="Garamond" w:hAnsi="Garamond"/>
                <w:sz w:val="24"/>
                <w:szCs w:val="24"/>
              </w:rPr>
              <w:t>Przenośniki rolkowe wyposażone w urządzenia centrowania oraz automatyczny pomiar średnicy.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B4EB" w14:textId="77777777" w:rsidR="00364007" w:rsidRPr="0079136A" w:rsidRDefault="00364007" w:rsidP="00364007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952EB4" w:rsidRPr="00BD5950" w14:paraId="4371CB1B" w14:textId="77777777" w:rsidTr="00013DB2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5B99" w14:textId="61F44FF5" w:rsidR="00952EB4" w:rsidRPr="00BD5950" w:rsidRDefault="00952EB4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color w:val="00B0F0"/>
                <w:sz w:val="24"/>
                <w:szCs w:val="24"/>
                <w:lang w:eastAsia="pl-PL"/>
              </w:rPr>
            </w:pPr>
            <w:r w:rsidRPr="00BD5950">
              <w:rPr>
                <w:rFonts w:ascii="Garamond" w:hAnsi="Garamond" w:cs="Arial"/>
                <w:b/>
                <w:bCs/>
                <w:color w:val="00B0F0"/>
                <w:sz w:val="24"/>
                <w:szCs w:val="24"/>
                <w:highlight w:val="yellow"/>
                <w:lang w:eastAsia="pl-PL"/>
              </w:rPr>
              <w:t>Strefa czysta (rolki przed pakowaniem)</w:t>
            </w:r>
          </w:p>
        </w:tc>
      </w:tr>
      <w:tr w:rsidR="003C7D0C" w14:paraId="2D4488E6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F5022" w14:textId="75687DBF" w:rsidR="003C7D0C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 w:rsidR="003C7D0C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0603" w14:textId="547C4D66" w:rsidR="003C7D0C" w:rsidRPr="0079136A" w:rsidRDefault="00952EB4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zrzutowy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D7CE1" w14:textId="40A03B52" w:rsidR="003C7D0C" w:rsidRPr="0079136A" w:rsidRDefault="00952EB4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3 urządzenia rozładunkowe, każde wyposażone w dwa popychacze (górny i dolny) oraz manipulator portalowy dwuwymiarowy, przeznaczony do przejmowania rolek i umieszczania ich na przenośniku taśmowym</w:t>
            </w:r>
            <w:r w:rsidR="00364007">
              <w:rPr>
                <w:rFonts w:ascii="Garamond" w:hAnsi="Garamond"/>
                <w:sz w:val="24"/>
                <w:szCs w:val="24"/>
              </w:rPr>
              <w:t>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8AC5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D5950" w:rsidRPr="00BD5950" w14:paraId="32322707" w14:textId="77777777" w:rsidTr="007E156C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4E49" w14:textId="24977097" w:rsidR="00952EB4" w:rsidRP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color w:val="00B0F0"/>
                <w:sz w:val="24"/>
                <w:szCs w:val="24"/>
                <w:lang w:eastAsia="pl-PL"/>
              </w:rPr>
            </w:pPr>
            <w:r w:rsidRPr="00BD5950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Strefa kontroli jakości</w:t>
            </w:r>
          </w:p>
        </w:tc>
      </w:tr>
      <w:tr w:rsidR="00BD5950" w14:paraId="62347AF6" w14:textId="77777777" w:rsidTr="00934CB1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A67B" w14:textId="1E61C6FB" w:rsidR="00BD5950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 w:rsidR="00BD5950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728F" w14:textId="06760B12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7A26D" w14:textId="3196BD67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W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ykonana ze stali </w:t>
            </w:r>
            <w:r w:rsidR="00F81CC9">
              <w:rPr>
                <w:rFonts w:ascii="Garamond" w:hAnsi="Garamond"/>
                <w:sz w:val="24"/>
                <w:szCs w:val="24"/>
              </w:rPr>
              <w:t>z zabezpieczeniem antykorozyjnym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i taśmy teflonowej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1E92" w14:textId="77777777" w:rsidR="00BD5950" w:rsidRPr="0079136A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D5950" w14:paraId="21EF5F30" w14:textId="77777777" w:rsidTr="00934CB1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11CE" w14:textId="77777777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EB4B" w14:textId="77777777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85D2" w14:textId="7F56B1AF" w:rsid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>możliwiająca ważenie rolek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A081" w14:textId="77777777" w:rsidR="00BD5950" w:rsidRPr="0079136A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426F2FEC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9FF0" w14:textId="03856AFA" w:rsidR="003C7D0C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lastRenderedPageBreak/>
              <w:t>8</w:t>
            </w:r>
            <w:r w:rsidR="003C7D0C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6DAA" w14:textId="6673D5CA" w:rsidR="003C7D0C" w:rsidRPr="00BD5950" w:rsidRDefault="00BD5950" w:rsidP="00BD5950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Integracja z systemem zewnętrznym systemem </w:t>
            </w:r>
            <w:r w:rsidR="00364007">
              <w:rPr>
                <w:rFonts w:ascii="Garamond" w:hAnsi="Garamond"/>
                <w:sz w:val="24"/>
                <w:szCs w:val="24"/>
              </w:rPr>
              <w:t>E</w:t>
            </w:r>
            <w:r w:rsidRPr="00E70A6A">
              <w:rPr>
                <w:rFonts w:ascii="Garamond" w:hAnsi="Garamond"/>
                <w:sz w:val="24"/>
                <w:szCs w:val="24"/>
              </w:rPr>
              <w:t>RP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E46F" w14:textId="42250A04" w:rsidR="003C7D0C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Integracja z systemem zewnętrznym systemem </w:t>
            </w:r>
            <w:r w:rsidR="00364007">
              <w:rPr>
                <w:rFonts w:ascii="Garamond" w:hAnsi="Garamond"/>
                <w:sz w:val="24"/>
                <w:szCs w:val="24"/>
              </w:rPr>
              <w:t>E</w:t>
            </w:r>
            <w:r w:rsidRPr="00E70A6A">
              <w:rPr>
                <w:rFonts w:ascii="Garamond" w:hAnsi="Garamond"/>
                <w:sz w:val="24"/>
                <w:szCs w:val="24"/>
              </w:rPr>
              <w:t>RP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295A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BD5950" w:rsidRPr="00BD5950" w14:paraId="4DA264D2" w14:textId="77777777" w:rsidTr="00717D2A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63ED" w14:textId="3552011E" w:rsidR="00BD5950" w:rsidRPr="00BD5950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color w:val="00B0F0"/>
                <w:sz w:val="24"/>
                <w:szCs w:val="24"/>
                <w:lang w:eastAsia="pl-PL"/>
              </w:rPr>
            </w:pPr>
            <w:r w:rsidRPr="00BD5950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Strefa pakowania rolek</w:t>
            </w:r>
          </w:p>
        </w:tc>
      </w:tr>
      <w:tr w:rsidR="00364007" w14:paraId="78450C35" w14:textId="77777777" w:rsidTr="00D95005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3C7D" w14:textId="47AD5385" w:rsidR="00364007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 w:rsidR="00364007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5362" w14:textId="357EFB08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Maszyna pakująca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2DDDA" w14:textId="086555CD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modułem zakładania rękawa foliowego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A26E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64007" w14:paraId="57BCB812" w14:textId="77777777" w:rsidTr="00D95005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DF76" w14:textId="77777777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8F61" w14:textId="77777777" w:rsidR="00364007" w:rsidRPr="00E70A6A" w:rsidRDefault="00364007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4A18" w14:textId="1E03C2E4" w:rsidR="00364007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Z </w:t>
            </w:r>
            <w:r w:rsidRPr="00E70A6A">
              <w:rPr>
                <w:rFonts w:ascii="Garamond" w:hAnsi="Garamond"/>
                <w:sz w:val="24"/>
                <w:szCs w:val="24"/>
              </w:rPr>
              <w:t>modułem zgrzewania folii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23A1" w14:textId="77777777" w:rsidR="00364007" w:rsidRPr="0079136A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5452" w14:paraId="5244C06C" w14:textId="77777777" w:rsidTr="00973E4E">
        <w:trPr>
          <w:trHeight w:val="550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C60B" w14:textId="77777777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879C" w14:textId="77777777" w:rsidR="00A45452" w:rsidRPr="00E70A6A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5000" w14:textId="27332B5F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modułem etykietowania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F229" w14:textId="77777777" w:rsidR="00A45452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5452" w14:paraId="017F3864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12FE" w14:textId="76A013EE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7A1C" w14:textId="2D612215" w:rsidR="00A45452" w:rsidRPr="00E70A6A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Typ folii LDPE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43DD" w14:textId="766C21FF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Typ folii LDPE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37E6" w14:textId="77777777" w:rsidR="00A45452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5452" w14:paraId="4521804B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1504" w14:textId="2413AC14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E7A3" w14:textId="1E5C8336" w:rsidR="00A45452" w:rsidRPr="00E70A6A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A45452">
              <w:rPr>
                <w:rFonts w:ascii="Garamond" w:hAnsi="Garamond"/>
                <w:sz w:val="24"/>
                <w:szCs w:val="24"/>
              </w:rPr>
              <w:t>Zespół spawalniczy składający się z jednej poprzecznej listwy zgrzewającej oraz dwóch listew</w:t>
            </w:r>
            <w:r w:rsidRPr="00A45452">
              <w:rPr>
                <w:rFonts w:ascii="Garamond" w:hAnsi="Garamond"/>
                <w:sz w:val="24"/>
                <w:szCs w:val="24"/>
              </w:rPr>
              <w:br/>
              <w:t>wzdłużnych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1FFE" w14:textId="5E226517" w:rsidR="00A45452" w:rsidRDefault="00A45452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A45452">
              <w:rPr>
                <w:rFonts w:ascii="Garamond" w:hAnsi="Garamond"/>
                <w:sz w:val="24"/>
                <w:szCs w:val="24"/>
              </w:rPr>
              <w:t>Zespół spawalniczy składający się z jednej poprzecznej listwy zgrzewającej oraz dwóch listew</w:t>
            </w:r>
            <w:r w:rsidRPr="00A45452">
              <w:rPr>
                <w:rFonts w:ascii="Garamond" w:hAnsi="Garamond"/>
                <w:sz w:val="24"/>
                <w:szCs w:val="24"/>
              </w:rPr>
              <w:br/>
              <w:t>wzdłużnych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553EE" w14:textId="77777777" w:rsidR="00A45452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3C67ED6F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23A94" w14:textId="75E170B6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F3D7" w14:textId="5C060D1F" w:rsidR="003C7D0C" w:rsidRDefault="00BD5950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Szerokość folii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622A" w14:textId="462A3145" w:rsidR="003C7D0C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Min. o</w:t>
            </w:r>
            <w:r w:rsidR="00BD5950" w:rsidRPr="00E70A6A">
              <w:rPr>
                <w:rFonts w:ascii="Garamond" w:hAnsi="Garamond"/>
                <w:sz w:val="24"/>
                <w:szCs w:val="24"/>
              </w:rPr>
              <w:t>d 1500 mm do 2100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29DAD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02BF1096" w14:textId="77777777" w:rsidTr="00910DAF">
        <w:trPr>
          <w:trHeight w:val="156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9144" w14:textId="0195D08B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C4A7" w14:textId="17BC99A6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Grubość folii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2AB0" w14:textId="4CD16F89" w:rsidR="003C7D0C" w:rsidRPr="0079136A" w:rsidRDefault="009949B8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="00A439AE">
              <w:rPr>
                <w:rFonts w:ascii="Garamond" w:hAnsi="Garamond"/>
                <w:sz w:val="24"/>
                <w:szCs w:val="24"/>
              </w:rPr>
              <w:t xml:space="preserve">in. </w:t>
            </w:r>
            <w:r w:rsidR="00BC5DC1">
              <w:rPr>
                <w:rFonts w:ascii="Garamond" w:hAnsi="Garamond"/>
                <w:sz w:val="24"/>
                <w:szCs w:val="24"/>
              </w:rPr>
              <w:t xml:space="preserve">od </w:t>
            </w:r>
            <w:r w:rsidR="00A439AE" w:rsidRPr="00E70A6A">
              <w:rPr>
                <w:rFonts w:ascii="Garamond" w:hAnsi="Garamond"/>
                <w:sz w:val="24"/>
                <w:szCs w:val="24"/>
              </w:rPr>
              <w:t xml:space="preserve">0,03 </w:t>
            </w:r>
            <w:r w:rsidR="00BC5DC1">
              <w:rPr>
                <w:rFonts w:ascii="Garamond" w:hAnsi="Garamond"/>
                <w:sz w:val="24"/>
                <w:szCs w:val="24"/>
              </w:rPr>
              <w:t>do</w:t>
            </w:r>
            <w:r w:rsidR="00A439AE" w:rsidRPr="00E70A6A">
              <w:rPr>
                <w:rFonts w:ascii="Garamond" w:hAnsi="Garamond"/>
                <w:sz w:val="24"/>
                <w:szCs w:val="24"/>
              </w:rPr>
              <w:t xml:space="preserve"> 0,04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6A9E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19D83B4F" w14:textId="77777777" w:rsidTr="00AC5422">
        <w:trPr>
          <w:trHeight w:val="1080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EE28" w14:textId="772AB931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bookmarkStart w:id="4" w:name="Bookmark2"/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4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DDCAA" w14:textId="5DC0D199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S</w:t>
            </w:r>
            <w:r w:rsidRPr="00E70A6A">
              <w:rPr>
                <w:rFonts w:ascii="Garamond" w:hAnsi="Garamond"/>
                <w:sz w:val="24"/>
                <w:szCs w:val="24"/>
              </w:rPr>
              <w:t>ystem automatycznego dostosowywania parametrów pakowania w zależności od wymiarów rolki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7BD" w14:textId="254F6601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S</w:t>
            </w:r>
            <w:r w:rsidRPr="00E70A6A">
              <w:rPr>
                <w:rFonts w:ascii="Garamond" w:hAnsi="Garamond"/>
                <w:sz w:val="24"/>
                <w:szCs w:val="24"/>
              </w:rPr>
              <w:t>ystem automatycznego dostosowywania parametrów pakowania w zależności od wymiarów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3C97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bookmarkEnd w:id="4"/>
      <w:tr w:rsidR="00A439AE" w14:paraId="0A70972F" w14:textId="77777777" w:rsidTr="000A1DDC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4A9C" w14:textId="1656CB7F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5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0FA0" w14:textId="183E3202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Pozycjonowanie etykiet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8189" w14:textId="4021380A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rdzeniu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3F48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4E7F6861" w14:textId="77777777" w:rsidTr="00CB408E"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9A60" w14:textId="77777777" w:rsidR="00A439AE" w:rsidRPr="0079136A" w:rsidRDefault="00A439AE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2678" w14:textId="77777777" w:rsidR="00A439AE" w:rsidRPr="0079136A" w:rsidRDefault="00A439AE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D596" w14:textId="7A4228CA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zewnętrznej powierzchni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A6F2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20A8AFE5" w14:textId="77777777" w:rsidTr="00910DAF"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429C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0754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053F" w14:textId="2D635DC8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opakowaniu foliowym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12A9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13328305" w14:textId="77777777" w:rsidTr="00910DAF"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9726" w14:textId="3EED4525" w:rsidR="003C7D0C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 w:rsidR="003C7D0C"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2DB3" w14:textId="788916EC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kontroli wymiarów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FBE7" w14:textId="42ED99F1" w:rsidR="003C7D0C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utomatyczny odczyt średnicy i szerokości rolki przed etykietowaniem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8AF86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2F9EC344" w14:textId="77777777" w:rsidTr="00CD0C77"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1A68" w14:textId="3D1FC163" w:rsidR="00A439AE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 w:rsidR="00A439AE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B51E" w14:textId="6851CE40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etykietowania obejmujący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EF40" w14:textId="6FEF1AE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plikację etykiet wewnętrznych do gilzy rolki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62AA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1F55F594" w14:textId="77777777" w:rsidTr="00CD0C77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640A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D2A3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8C8E" w14:textId="088AAA33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plikację etykiet zewnętrznych na spakowaną rolkę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1F84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2DDB10C1" w14:textId="77777777" w:rsidTr="00CD0C77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46AD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40A6E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DE8C" w14:textId="07BABA85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A</w:t>
            </w:r>
            <w:r w:rsidRPr="00E70A6A">
              <w:rPr>
                <w:rFonts w:ascii="Garamond" w:hAnsi="Garamond"/>
                <w:sz w:val="24"/>
                <w:szCs w:val="24"/>
              </w:rPr>
              <w:t>utomatyczne naklejanie etykiet wewnątrz rdzenia, na zewnątrz rolek i na hermetycznych workach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90BB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0F8A8BD8" w14:textId="77777777" w:rsidTr="00CD0C77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82AD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196A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9C702" w14:textId="69D0F39B" w:rsidR="00A439AE" w:rsidRDefault="00364007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55B12">
              <w:rPr>
                <w:rFonts w:ascii="Garamond" w:eastAsia="Times New Roman" w:hAnsi="Garamond" w:cs="Times New Roman"/>
                <w:kern w:val="0"/>
                <w:sz w:val="24"/>
                <w:szCs w:val="24"/>
                <w:lang w:eastAsia="pl-PL"/>
              </w:rPr>
              <w:t>Drukarki etykiet obsługujące etykiety o maksymalnych wymiarach</w:t>
            </w:r>
            <w:r w:rsidR="00A439AE" w:rsidRPr="00E70A6A">
              <w:rPr>
                <w:rFonts w:ascii="Garamond" w:hAnsi="Garamond"/>
                <w:sz w:val="24"/>
                <w:szCs w:val="24"/>
              </w:rPr>
              <w:t xml:space="preserve"> 100 x 50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466DB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14:paraId="4CB1E945" w14:textId="77777777" w:rsidTr="00CD0C77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2C19" w14:textId="77777777" w:rsid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9EF7" w14:textId="77777777" w:rsidR="00A439AE" w:rsidRPr="00E70A6A" w:rsidRDefault="00A439AE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2228" w14:textId="0E17443A" w:rsidR="00A439AE" w:rsidRPr="00A439AE" w:rsidRDefault="00A439AE" w:rsidP="00A439AE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>ożliwość personalizacji etykiet dla klientów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0364" w14:textId="77777777" w:rsidR="00A439AE" w:rsidRPr="0079136A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A439AE" w:rsidRPr="00A439AE" w14:paraId="6F310D48" w14:textId="77777777" w:rsidTr="00A063CC"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07C6" w14:textId="1947A9B3" w:rsidR="00A439AE" w:rsidRPr="00A439AE" w:rsidRDefault="00A439AE" w:rsidP="00910DAF">
            <w:pPr>
              <w:pStyle w:val="Standard"/>
              <w:spacing w:after="0" w:line="240" w:lineRule="auto"/>
              <w:rPr>
                <w:rFonts w:ascii="Garamond" w:hAnsi="Garamond" w:cs="Arial"/>
                <w:color w:val="00B0F0"/>
                <w:sz w:val="24"/>
                <w:szCs w:val="24"/>
                <w:lang w:eastAsia="pl-PL"/>
              </w:rPr>
            </w:pPr>
            <w:r w:rsidRPr="00A439AE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Strefa paletyzacji</w:t>
            </w:r>
          </w:p>
        </w:tc>
      </w:tr>
      <w:tr w:rsidR="000575AF" w14:paraId="04163D22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34C4" w14:textId="7CD10153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8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201E" w14:textId="0F5FE01E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/>
                <w:sz w:val="24"/>
                <w:szCs w:val="24"/>
              </w:rPr>
              <w:t xml:space="preserve">Robot przemysłowy z chwytakiem pneumatycznym udźwig </w:t>
            </w:r>
            <w:r w:rsidR="00BC5DC1">
              <w:rPr>
                <w:rFonts w:ascii="Garamond" w:hAnsi="Garamond"/>
                <w:sz w:val="24"/>
                <w:szCs w:val="24"/>
              </w:rPr>
              <w:t>min.</w:t>
            </w:r>
            <w:r w:rsidRPr="00021E0B">
              <w:rPr>
                <w:rFonts w:ascii="Garamond" w:hAnsi="Garamond"/>
                <w:sz w:val="24"/>
                <w:szCs w:val="24"/>
              </w:rPr>
              <w:t xml:space="preserve"> 240 kg.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DB5E" w14:textId="45A6D48D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/>
                <w:sz w:val="24"/>
                <w:szCs w:val="24"/>
              </w:rPr>
              <w:t xml:space="preserve">Robot przemysłowy z chwytakiem pneumatycznym udźwig </w:t>
            </w:r>
            <w:r>
              <w:rPr>
                <w:rFonts w:ascii="Garamond" w:hAnsi="Garamond"/>
                <w:sz w:val="24"/>
                <w:szCs w:val="24"/>
              </w:rPr>
              <w:t>min.</w:t>
            </w:r>
            <w:r w:rsidRPr="00261C5E">
              <w:rPr>
                <w:rFonts w:ascii="Garamond" w:hAnsi="Garamond"/>
                <w:sz w:val="24"/>
                <w:szCs w:val="24"/>
              </w:rPr>
              <w:t xml:space="preserve"> 240 kg.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6F08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28E14443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478C4" w14:textId="486FBAFA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B1CC" w14:textId="296334B9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Chwytak: specjalny chwytak do paletyzacji rolek z rdzeniami 3" i 6".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6BA9A" w14:textId="1A3E1B30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Chwytak: specjalny chwytak do paletyzacji rolek z rdzeniami 3" i 6".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511A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284820E2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E4EC" w14:textId="26B72764" w:rsidR="000575AF" w:rsidRDefault="00A45452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lastRenderedPageBreak/>
              <w:t>20</w:t>
            </w:r>
            <w:r w:rsidR="000575AF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30103" w14:textId="5DEA54CD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System przyssawek próżniowych: do podnoszenia przekładek kartonowych.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8A4F" w14:textId="5BA5D208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System przyssawek próżniowych: do podnoszenia przekładek kartonowych.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D7B6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39A10BD8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433A" w14:textId="2113D32D" w:rsidR="000575AF" w:rsidRDefault="00A45452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21</w:t>
            </w:r>
            <w:r w:rsidR="000575AF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0C3DD" w14:textId="01C43423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Pozycje paletyzacji: 4 stacje, umożliwiające obsługę 4 różnych zamówień jednocześnie.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CD2C" w14:textId="6C258A6E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Pozycje paletyzacji: 4 stacje, umożliwiające obsługę 4 różnych zamówień jednocześnie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13A9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68C20D27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E9E3" w14:textId="5D48BD97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8999" w14:textId="5F10D943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Maksymalna wysokość palety: 2000 mm.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8E25" w14:textId="26C14299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Maks</w:t>
            </w:r>
            <w:r w:rsidR="006D5952">
              <w:rPr>
                <w:rFonts w:ascii="Garamond" w:hAnsi="Garamond" w:cs="Montserrat-Light"/>
                <w:kern w:val="0"/>
                <w:sz w:val="24"/>
                <w:szCs w:val="24"/>
              </w:rPr>
              <w:t>.</w:t>
            </w: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 xml:space="preserve"> 2000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F9EF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20F4E331" w14:textId="77777777" w:rsidTr="00BE6229"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81E0D" w14:textId="3036908D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CA8B" w14:textId="246BC22D" w:rsidR="000575AF" w:rsidRPr="00E70A6A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021E0B">
              <w:rPr>
                <w:rFonts w:ascii="Garamond" w:hAnsi="Garamond" w:cs="Montserrat-Light"/>
                <w:kern w:val="0"/>
                <w:sz w:val="24"/>
                <w:szCs w:val="24"/>
              </w:rPr>
              <w:t>Rodzaje palet: drewniane, automatycznie podawane przez de-stacker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E6AE" w14:textId="04AC80B0" w:rsidR="000575AF" w:rsidRDefault="000575AF" w:rsidP="000575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61C5E">
              <w:rPr>
                <w:rFonts w:ascii="Garamond" w:hAnsi="Garamond" w:cs="Montserrat-Light"/>
                <w:kern w:val="0"/>
                <w:sz w:val="24"/>
                <w:szCs w:val="24"/>
              </w:rPr>
              <w:t>Rodzaje palet: drewniane, automatycznie podawane przez de-stacker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4CD1" w14:textId="77777777" w:rsidR="000575AF" w:rsidRPr="0079136A" w:rsidRDefault="000575AF" w:rsidP="000575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0575AF" w14:paraId="37497D62" w14:textId="77777777" w:rsidTr="00D1470E">
        <w:trPr>
          <w:trHeight w:val="550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C152" w14:textId="14E49595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4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5AC7" w14:textId="47CC85E9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Robot przemysłowy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6507" w14:textId="5843CF83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L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iczba osi swobody: </w:t>
            </w:r>
            <w:r>
              <w:rPr>
                <w:rFonts w:ascii="Garamond" w:hAnsi="Garamond"/>
                <w:sz w:val="24"/>
                <w:szCs w:val="24"/>
              </w:rPr>
              <w:t>min. 5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8434" w14:textId="77777777" w:rsidR="000575AF" w:rsidRPr="0079136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5505F340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6030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F863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DDFC" w14:textId="647273AF" w:rsidR="00FB70CA" w:rsidRDefault="000575AF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Min.</w:t>
            </w:r>
            <w:r w:rsidR="00FB70CA" w:rsidRPr="00E70A6A">
              <w:rPr>
                <w:rFonts w:ascii="Garamond" w:hAnsi="Garamond"/>
                <w:sz w:val="24"/>
                <w:szCs w:val="24"/>
              </w:rPr>
              <w:t xml:space="preserve">  udźwig: 2</w:t>
            </w:r>
            <w:r>
              <w:rPr>
                <w:rFonts w:ascii="Garamond" w:hAnsi="Garamond"/>
                <w:sz w:val="24"/>
                <w:szCs w:val="24"/>
              </w:rPr>
              <w:t>4</w:t>
            </w:r>
            <w:r w:rsidR="00FB70CA" w:rsidRPr="00E70A6A">
              <w:rPr>
                <w:rFonts w:ascii="Garamond" w:hAnsi="Garamond"/>
                <w:sz w:val="24"/>
                <w:szCs w:val="24"/>
              </w:rPr>
              <w:t>0 kg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D53A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62FC2409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148B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F123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A0FC" w14:textId="793D0820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aksymalny zasięg: </w:t>
            </w:r>
            <w:r w:rsidR="000575AF">
              <w:rPr>
                <w:rFonts w:ascii="Garamond" w:hAnsi="Garamond"/>
                <w:sz w:val="24"/>
                <w:szCs w:val="24"/>
              </w:rPr>
              <w:t>3200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B225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7C1811E7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4015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7173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6FA27" w14:textId="36995A9A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>ontaż podłogowy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9EE9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48DDDAE3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B7BC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7BD2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D691" w14:textId="5029322A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Przelotowy nadgarstek – hollow wrist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6A1F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155A4AD5" w14:textId="77777777" w:rsidTr="00BE6229"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23386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9178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70C0" w14:textId="4609544B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>asilanie: 3x400VAC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4C84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FB70CA" w14:paraId="118557A6" w14:textId="77777777" w:rsidTr="00BE6229"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0901" w14:textId="77777777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345F4" w14:textId="77777777" w:rsidR="00FB70CA" w:rsidRPr="00E70A6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6C45" w14:textId="63128BDE" w:rsidR="00FB70CA" w:rsidRDefault="00FB70C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E70A6A">
              <w:rPr>
                <w:rFonts w:ascii="Garamond" w:hAnsi="Garamond"/>
                <w:sz w:val="24"/>
                <w:szCs w:val="24"/>
              </w:rPr>
              <w:t>aksymalna waga robota (ramię): 930 kg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699C" w14:textId="77777777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28F72926" w14:textId="77777777" w:rsidTr="00910DAF">
        <w:trPr>
          <w:trHeight w:val="485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DED0" w14:textId="7FBD6454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5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8C9A" w14:textId="5C2ECFB2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Ręczny programator robota przemysłowego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1F53E" w14:textId="16EA8B9D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W</w:t>
            </w:r>
            <w:r w:rsidRPr="00E70A6A">
              <w:rPr>
                <w:rFonts w:ascii="Garamond" w:hAnsi="Garamond"/>
                <w:sz w:val="24"/>
                <w:szCs w:val="24"/>
              </w:rPr>
              <w:t>budowany kolorowy ekran dotykowy minimum  5,7”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2AC1" w14:textId="77777777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8673B3" w14:paraId="45D6EB2E" w14:textId="77777777" w:rsidTr="00995ABB">
        <w:trPr>
          <w:trHeight w:val="120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C3436" w14:textId="77777777" w:rsidR="008673B3" w:rsidRDefault="008673B3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BC259" w14:textId="77777777" w:rsidR="008673B3" w:rsidRPr="00E70A6A" w:rsidRDefault="008673B3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BC28" w14:textId="7872F296" w:rsidR="008673B3" w:rsidRPr="0079136A" w:rsidRDefault="008673B3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Polski interfejs użytkownika oraz funkcja programowalnego panelu operatorskiego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0C9F" w14:textId="77777777" w:rsidR="008673B3" w:rsidRPr="0079136A" w:rsidRDefault="008673B3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3C7D0C" w14:paraId="5A930A5F" w14:textId="77777777" w:rsidTr="00910DAF">
        <w:trPr>
          <w:trHeight w:val="261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5937F" w14:textId="7A31074F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CD4C" w14:textId="0513F319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Kontroler robota przemysłowego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9988" w14:textId="56B33532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Możliwość dołączenia </w:t>
            </w:r>
            <w:r>
              <w:rPr>
                <w:rFonts w:ascii="Garamond" w:hAnsi="Garamond"/>
                <w:sz w:val="24"/>
                <w:szCs w:val="24"/>
              </w:rPr>
              <w:t xml:space="preserve">min. </w:t>
            </w:r>
            <w:r w:rsidRPr="00E70A6A">
              <w:rPr>
                <w:rFonts w:ascii="Garamond" w:hAnsi="Garamond"/>
                <w:sz w:val="24"/>
                <w:szCs w:val="24"/>
              </w:rPr>
              <w:t>3 osi zewnętrznych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59D5E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</w:tr>
      <w:tr w:rsidR="003C7D0C" w14:paraId="3BE8E599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B594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CB28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6F94" w14:textId="33F51422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F</w:t>
            </w:r>
            <w:r w:rsidRPr="00E70A6A">
              <w:rPr>
                <w:rFonts w:ascii="Garamond" w:hAnsi="Garamond"/>
                <w:sz w:val="24"/>
                <w:szCs w:val="24"/>
              </w:rPr>
              <w:t>unkcja wykrywania kolizji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8DDC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FB70CA" w14:paraId="76AAB96D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4766F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4B5E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186F" w14:textId="40969952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W</w:t>
            </w:r>
            <w:r w:rsidRPr="00E70A6A">
              <w:rPr>
                <w:rFonts w:ascii="Garamond" w:hAnsi="Garamond"/>
                <w:sz w:val="24"/>
                <w:szCs w:val="24"/>
              </w:rPr>
              <w:t>ymagana wielozadaniowość tj. możliwość równoległego wykonywania programów – 5  lub więcej równolegle wykonywanych programów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3882" w14:textId="77777777" w:rsidR="00FB70CA" w:rsidRPr="0079136A" w:rsidRDefault="00FB70C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FB70CA" w14:paraId="2C67B868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09C1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4EB1C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5B48" w14:textId="1A772B31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P</w:t>
            </w:r>
            <w:r w:rsidRPr="00E70A6A">
              <w:rPr>
                <w:rFonts w:ascii="Garamond" w:hAnsi="Garamond"/>
                <w:sz w:val="24"/>
                <w:szCs w:val="24"/>
              </w:rPr>
              <w:t>ełne okablowanie robota i kontrolera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8A63" w14:textId="77777777" w:rsidR="00FB70CA" w:rsidRPr="0079136A" w:rsidRDefault="00FB70C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FB70CA" w14:paraId="636C6557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1982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16FC3" w14:textId="77777777" w:rsidR="00FB70CA" w:rsidRPr="0079136A" w:rsidRDefault="00FB70CA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95605" w14:textId="12B785D2" w:rsidR="00FB70CA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P</w:t>
            </w:r>
            <w:r w:rsidRPr="00E70A6A">
              <w:rPr>
                <w:rFonts w:ascii="Garamond" w:hAnsi="Garamond"/>
                <w:sz w:val="24"/>
                <w:szCs w:val="24"/>
              </w:rPr>
              <w:t>ełna dokumentacja w języku polskim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5D0E9" w14:textId="77777777" w:rsidR="00FB70CA" w:rsidRPr="0079136A" w:rsidRDefault="00FB70C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3C7D0C" w14:paraId="73B0E7D3" w14:textId="77777777" w:rsidTr="00910DAF">
        <w:trPr>
          <w:trHeight w:val="640"/>
        </w:trPr>
        <w:tc>
          <w:tcPr>
            <w:tcW w:w="5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ECA8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CD37" w14:textId="77777777" w:rsidR="003C7D0C" w:rsidRPr="0079136A" w:rsidRDefault="003C7D0C" w:rsidP="00910D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64EA" w14:textId="16ECCEC4" w:rsidR="003C7D0C" w:rsidRPr="0079136A" w:rsidRDefault="00FB70C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E</w:t>
            </w:r>
            <w:r w:rsidRPr="00E70A6A">
              <w:rPr>
                <w:rFonts w:ascii="Garamond" w:hAnsi="Garamond"/>
                <w:sz w:val="24"/>
                <w:szCs w:val="24"/>
              </w:rPr>
              <w:t>nkodery minimum 17-bitowe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25BE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0AFA1D3F" w14:textId="77777777" w:rsidTr="009F24AC">
        <w:trPr>
          <w:trHeight w:val="1080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88F4" w14:textId="7DFED41C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6202" w14:textId="69B764C2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Stół do przekładek z automatycznym podawaniem separatorów między warstwami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AC56" w14:textId="43942AD7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Stół do przekładek z automatycznym podawaniem separatorów między warstwami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2F44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154B4608" w14:textId="77777777" w:rsidTr="00B95204">
        <w:trPr>
          <w:trHeight w:val="640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DA34" w14:textId="3659957C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lastRenderedPageBreak/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8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CB31" w14:textId="6E756FA4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Dwa magazyny palet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E986" w14:textId="02B78065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n</w:t>
            </w:r>
            <w:r w:rsidRPr="00E70A6A">
              <w:rPr>
                <w:rFonts w:ascii="Garamond" w:hAnsi="Garamond"/>
                <w:sz w:val="24"/>
                <w:szCs w:val="24"/>
              </w:rPr>
              <w:t>a 15 palet o wymiarach 1200×800 mm i 1200×1000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8189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250359C5" w14:textId="77777777" w:rsidTr="00B95204">
        <w:trPr>
          <w:trHeight w:val="640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69200" w14:textId="77777777" w:rsidR="001161D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BCD49" w14:textId="77777777" w:rsidR="001161DA" w:rsidRPr="00E70A6A" w:rsidRDefault="001161DA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F47B4" w14:textId="36F47F11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na 15 palet o wymiarach 800×600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EAA98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1161DA" w14:paraId="7F93722A" w14:textId="77777777" w:rsidTr="00DC21FA">
        <w:trPr>
          <w:trHeight w:val="1080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4B8B" w14:textId="1BB1D8B7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D48A" w14:textId="05CD87E8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transportowy paletowy wykonany ze stali z  zabezpieczeniem antykorozyjnym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658B9" w14:textId="61C3685E" w:rsidR="001161DA" w:rsidRPr="0079136A" w:rsidRDefault="001161D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transportowy paletowy wykonany ze stali z  zabezpieczeniem antykorozyjnym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7998" w14:textId="77777777" w:rsidR="001161DA" w:rsidRPr="0079136A" w:rsidRDefault="001161DA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AD5ED5" w:rsidRPr="00AD5ED5" w14:paraId="6236AE75" w14:textId="77777777" w:rsidTr="00AD5ED5">
        <w:trPr>
          <w:trHeight w:val="462"/>
        </w:trPr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FCE9F" w14:textId="199A754A" w:rsidR="00AD5ED5" w:rsidRPr="00AD5ED5" w:rsidRDefault="00AD5ED5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b/>
                <w:bCs/>
                <w:color w:val="00B0F0"/>
                <w:sz w:val="24"/>
                <w:szCs w:val="24"/>
              </w:rPr>
            </w:pPr>
            <w:r w:rsidRPr="00AD5ED5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Strefa wyjściowa (logistyka wewnętrzna) maszyna do owijania folią stretch</w:t>
            </w:r>
          </w:p>
        </w:tc>
      </w:tr>
      <w:tr w:rsidR="003C7D0C" w14:paraId="58CD6FD8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2D19" w14:textId="7BB90F46" w:rsidR="003C7D0C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30</w:t>
            </w:r>
            <w:r w:rsidR="003C7D0C"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D261" w14:textId="4E9BACD7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Typ folii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92DB" w14:textId="689DC4F6" w:rsidR="003C7D0C" w:rsidRPr="0079136A" w:rsidRDefault="009949B8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P</w:t>
            </w:r>
            <w:r w:rsidR="00AD5ED5" w:rsidRPr="00E70A6A">
              <w:rPr>
                <w:rFonts w:ascii="Garamond" w:hAnsi="Garamond"/>
                <w:sz w:val="24"/>
                <w:szCs w:val="24"/>
              </w:rPr>
              <w:t xml:space="preserve">rzezroczysta folia stretch o grubości </w:t>
            </w:r>
            <w:r w:rsidR="00586E99">
              <w:rPr>
                <w:rFonts w:ascii="Garamond" w:hAnsi="Garamond"/>
                <w:sz w:val="24"/>
                <w:szCs w:val="24"/>
              </w:rPr>
              <w:t xml:space="preserve">maks. </w:t>
            </w:r>
            <w:r w:rsidR="00AD5ED5" w:rsidRPr="00E70A6A">
              <w:rPr>
                <w:rFonts w:ascii="Garamond" w:hAnsi="Garamond"/>
                <w:sz w:val="24"/>
                <w:szCs w:val="24"/>
              </w:rPr>
              <w:t>23 mikrony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9734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3C7D0C" w14:paraId="54D32109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89605" w14:textId="2486CEE5" w:rsidR="003C7D0C" w:rsidRPr="0079136A" w:rsidRDefault="00A45452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31</w:t>
            </w:r>
            <w:r w:rsidR="003C7D0C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034E0" w14:textId="423AC4F3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pre-stretch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6743" w14:textId="5AB3FDFC" w:rsidR="003C7D0C" w:rsidRPr="0079136A" w:rsidRDefault="009949B8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R</w:t>
            </w:r>
            <w:r w:rsidR="00AD5ED5" w:rsidRPr="00E70A6A">
              <w:rPr>
                <w:rFonts w:ascii="Garamond" w:hAnsi="Garamond"/>
                <w:sz w:val="24"/>
                <w:szCs w:val="24"/>
              </w:rPr>
              <w:t>egulowany min. 160%, 200%, 220%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7924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3C7D0C" w14:paraId="2F13BD24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30A2" w14:textId="5EE85F73" w:rsidR="003C7D0C" w:rsidRPr="0079136A" w:rsidRDefault="003C7D0C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2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92F1" w14:textId="2286058A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Automatyczna owijarka ramieniowa do zabezpieczania palet folią stretch oraz nakładania folii ochronnej na górę ładunku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E419" w14:textId="1364D848" w:rsidR="003C7D0C" w:rsidRPr="0079136A" w:rsidRDefault="00AD5ED5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Automatyczna owijarka ramieniowa do zabezpieczania palet folią stretch oraz nakładania folii ochronnej na górę ładunku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3D91" w14:textId="77777777" w:rsidR="003C7D0C" w:rsidRPr="0079136A" w:rsidRDefault="003C7D0C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CE814DE" w14:textId="77777777" w:rsidTr="00BE29CB">
        <w:trPr>
          <w:trHeight w:val="112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E346" w14:textId="646321EA" w:rsidR="00586E99" w:rsidRPr="0079136A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7E2B" w14:textId="606E468C" w:rsidR="00586E99" w:rsidRPr="0079136A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Przenośniki rolkowe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EE9F" w14:textId="62521409" w:rsidR="00586E99" w:rsidRPr="0079136A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>ainstalowane na 4 czujnikach wagowych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09AD" w14:textId="77777777" w:rsidR="00586E99" w:rsidRPr="0079136A" w:rsidRDefault="00586E99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DEEFBC6" w14:textId="77777777" w:rsidTr="00BE29CB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ACCC" w14:textId="77777777" w:rsidR="00586E99" w:rsidRDefault="00586E99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EE04" w14:textId="77777777" w:rsidR="00586E99" w:rsidRPr="00E70A6A" w:rsidRDefault="00586E99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FC7A" w14:textId="749831E1" w:rsidR="00586E99" w:rsidRDefault="00586E99" w:rsidP="00910DAF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>możliwiające ważenie pełnych palet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92CF" w14:textId="77777777" w:rsidR="00586E99" w:rsidRPr="0079136A" w:rsidRDefault="00586E99" w:rsidP="00910DAF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0F8F824" w14:textId="77777777" w:rsidTr="00BE29CB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A192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530E9" w14:textId="77777777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306F" w14:textId="668FB596" w:rsidR="00586E99" w:rsidRDefault="00586E99" w:rsidP="00586E99">
            <w:pPr>
              <w:pStyle w:val="Standard"/>
              <w:spacing w:after="0" w:line="240" w:lineRule="auto"/>
              <w:rPr>
                <w:rStyle w:val="cf01"/>
                <w:rFonts w:ascii="Garamond" w:hAnsi="Garamond"/>
                <w:sz w:val="24"/>
                <w:szCs w:val="24"/>
              </w:rPr>
            </w:pPr>
            <w:r>
              <w:rPr>
                <w:rStyle w:val="cf01"/>
                <w:rFonts w:ascii="Garamond" w:hAnsi="Garamond"/>
                <w:sz w:val="24"/>
                <w:szCs w:val="24"/>
              </w:rPr>
              <w:t>P</w:t>
            </w:r>
            <w:r w:rsidRPr="00C74B29">
              <w:rPr>
                <w:rStyle w:val="cf01"/>
                <w:rFonts w:ascii="Garamond" w:hAnsi="Garamond"/>
                <w:sz w:val="24"/>
                <w:szCs w:val="24"/>
              </w:rPr>
              <w:t>rzekazanie wagi pełnej palety na etykietę zbiorczą palety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11B5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C029F4B" w14:textId="77777777" w:rsidTr="00D61121">
        <w:trPr>
          <w:trHeight w:val="112"/>
        </w:trPr>
        <w:tc>
          <w:tcPr>
            <w:tcW w:w="5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50BB" w14:textId="3D546A06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4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E5BC" w14:textId="66488767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FC3">
              <w:rPr>
                <w:rFonts w:ascii="Garamond" w:hAnsi="Garamond"/>
                <w:sz w:val="24"/>
                <w:szCs w:val="24"/>
              </w:rPr>
              <w:t>Parametry owijarki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21EE" w14:textId="1383E1A0" w:rsidR="00586E99" w:rsidRPr="00573777" w:rsidRDefault="00586E99" w:rsidP="00586E99">
            <w:pPr>
              <w:pStyle w:val="Bezodstpw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Minimalne wymiary palety (podstawa)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0575AF">
              <w:rPr>
                <w:rFonts w:ascii="Garamond" w:hAnsi="Garamond"/>
                <w:sz w:val="24"/>
                <w:szCs w:val="24"/>
              </w:rPr>
              <w:t>800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× 600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8FFC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4463E424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F3ED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9EF1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6734" w14:textId="110B292C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Maksymalne wymiary palety (podstawa) 12</w:t>
            </w:r>
            <w:r w:rsidR="000575AF">
              <w:rPr>
                <w:rFonts w:ascii="Garamond" w:hAnsi="Garamond"/>
                <w:sz w:val="24"/>
                <w:szCs w:val="24"/>
              </w:rPr>
              <w:t>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× 1</w:t>
            </w:r>
            <w:r w:rsidR="000575AF">
              <w:rPr>
                <w:rFonts w:ascii="Garamond" w:hAnsi="Garamond"/>
                <w:sz w:val="24"/>
                <w:szCs w:val="24"/>
              </w:rPr>
              <w:t>000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260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C4757F8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B067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1AFD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1EE6" w14:textId="2533C0B0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Maksymalna wysokość palety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2000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1FDE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58609F5E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50A8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4015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33A0" w14:textId="123AF38F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Wydajność / prędkość</w:t>
            </w:r>
            <w:r w:rsidRPr="00E70A6A">
              <w:rPr>
                <w:rFonts w:ascii="Garamond" w:hAnsi="Garamond"/>
                <w:sz w:val="24"/>
                <w:szCs w:val="24"/>
              </w:rPr>
              <w:tab/>
              <w:t>Liczba palet na godzinę</w:t>
            </w:r>
            <w:r>
              <w:rPr>
                <w:rFonts w:ascii="Garamond" w:hAnsi="Garamond"/>
                <w:sz w:val="24"/>
                <w:szCs w:val="24"/>
              </w:rPr>
              <w:t xml:space="preserve"> min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. </w:t>
            </w:r>
            <w:r w:rsidR="00530ED9">
              <w:rPr>
                <w:rFonts w:ascii="Garamond" w:hAnsi="Garamond"/>
                <w:sz w:val="24"/>
                <w:szCs w:val="24"/>
              </w:rPr>
              <w:t>15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palet/h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584B3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1D1C904D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CAB7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9AAF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FB00" w14:textId="3EF54766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Wysokość standardowa rolki folii - 500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F728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3DE67A8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7272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37FB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9DB4" w14:textId="6874FBEE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Maksymalna średnica rolki folii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-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250 mm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F69B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A0F2ED1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348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F87B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7308" w14:textId="0C0676DA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Regulowany pre-stretch folii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zakres 150-</w:t>
            </w:r>
            <w:r w:rsidR="00C46B74">
              <w:rPr>
                <w:rFonts w:ascii="Garamond" w:hAnsi="Garamond"/>
                <w:sz w:val="24"/>
                <w:szCs w:val="24"/>
              </w:rPr>
              <w:t>240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%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C68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44181856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5EC0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E8A8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4715" w14:textId="2FC94450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sterowania/panel użytkownika (HMI)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interfejs dotykowy, łatwy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w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obsłudze umożliwiający ustawienie parametrów owijania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A023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4A7AF81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4F4E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46C5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A877" w14:textId="4722BA27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Konstrukcja - Ramię obrotowe – paleta pozostaje </w:t>
            </w:r>
            <w:r w:rsidRPr="00E70A6A">
              <w:rPr>
                <w:rFonts w:ascii="Garamond" w:hAnsi="Garamond"/>
                <w:sz w:val="24"/>
                <w:szCs w:val="24"/>
              </w:rPr>
              <w:lastRenderedPageBreak/>
              <w:t>nieruchoma podczas cyklu owijania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1C036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085F7A7B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1B82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D487C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27300" w14:textId="4245D29E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System nakładania folii - systemem nie powodującym elektryzowania materiału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7215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5874E959" w14:textId="77777777" w:rsidTr="00D61121">
        <w:trPr>
          <w:trHeight w:val="112"/>
        </w:trPr>
        <w:tc>
          <w:tcPr>
            <w:tcW w:w="5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8076" w14:textId="7777777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4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E5F1" w14:textId="77777777" w:rsidR="00586E99" w:rsidRPr="00273FC3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156F" w14:textId="3816D26B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Etykieciarka palet aplikująca etykiety logistyczne na bok i/lub front palety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2DB9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:rsidRPr="00AD5ED5" w14:paraId="704CD952" w14:textId="77777777" w:rsidTr="007B3355">
        <w:trPr>
          <w:trHeight w:val="112"/>
        </w:trPr>
        <w:tc>
          <w:tcPr>
            <w:tcW w:w="90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7E58" w14:textId="689B9C74" w:rsidR="00586E99" w:rsidRPr="00AD5ED5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B0F0"/>
                <w:sz w:val="24"/>
                <w:szCs w:val="24"/>
              </w:rPr>
            </w:pPr>
            <w:r w:rsidRPr="00AD5ED5">
              <w:rPr>
                <w:rFonts w:ascii="Garamond" w:hAnsi="Garamond"/>
                <w:b/>
                <w:bCs/>
                <w:color w:val="00B0F0"/>
                <w:sz w:val="24"/>
                <w:szCs w:val="24"/>
                <w:highlight w:val="yellow"/>
              </w:rPr>
              <w:t>Wymagany system sterowania i bezpieczeństwa</w:t>
            </w:r>
          </w:p>
        </w:tc>
      </w:tr>
      <w:tr w:rsidR="00586E99" w14:paraId="1ED8A752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5FDE8" w14:textId="0888B1D4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5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51EB" w14:textId="4B38E1C0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 xml:space="preserve">Sterowanie procesem 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9DC0" w14:textId="697B04ED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sz w:val="24"/>
                <w:szCs w:val="24"/>
              </w:rPr>
              <w:t>Z</w:t>
            </w:r>
            <w:r w:rsidRPr="00E70A6A">
              <w:rPr>
                <w:rFonts w:ascii="Garamond" w:hAnsi="Garamond"/>
                <w:sz w:val="24"/>
                <w:szCs w:val="24"/>
              </w:rPr>
              <w:t>a pomocą sterownika PLC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D8D9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61BE62D3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EE70" w14:textId="428A13C3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6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0293" w14:textId="624965D4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Oprogramowanie bezpieczeństwa eliminujące ryzyko kolizji robotów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8A9B" w14:textId="76E56BC6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Oprogramowanie bezpieczeństwa eliminujące ryzyko kolizji robotów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47E8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1915D65E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2D8F" w14:textId="144ED117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7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8BA8" w14:textId="7B96B93A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Wygrodzenie bezpieczeństwa wykonane ze stali zabezpieczonej antykorozyjnie, z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kontrolowanym dostępem obsługi do strefy pracy linii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9B87" w14:textId="6B5DBA9A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Wygrodzenie bezpieczeństwa wykonane ze stali zabezpieczonej antykorozyjnie, z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kontrolowanym dostępem obsługi do strefy pracy linii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484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95F6D85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1BBF" w14:textId="6AA559C9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8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3B6B" w14:textId="057F0F1D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Zdalne sterowanie i monitorowanie system</w:t>
            </w: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robotów będzie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zarządzany za pomocą komputera i zdalnego dostępu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20DB" w14:textId="5A67629F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Zdalne sterowanie i monitorowanie system</w:t>
            </w:r>
            <w:r>
              <w:rPr>
                <w:rFonts w:ascii="Garamond" w:hAnsi="Garamond"/>
                <w:sz w:val="24"/>
                <w:szCs w:val="24"/>
              </w:rPr>
              <w:t>u</w:t>
            </w:r>
            <w:r w:rsidRPr="00E70A6A">
              <w:rPr>
                <w:rFonts w:ascii="Garamond" w:hAnsi="Garamond"/>
                <w:sz w:val="24"/>
                <w:szCs w:val="24"/>
              </w:rPr>
              <w:t xml:space="preserve"> robotów będzie zarządzany za pomocą komputera i zdalnego dostępu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591D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2C44A900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8E5A1" w14:textId="1260A8BB" w:rsidR="00586E99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</w:t>
            </w:r>
            <w:r w:rsidR="00A45452">
              <w:rPr>
                <w:rFonts w:ascii="Garamond" w:hAnsi="Garamond" w:cs="Arial"/>
                <w:sz w:val="24"/>
                <w:szCs w:val="24"/>
                <w:lang w:eastAsia="pl-PL"/>
              </w:rPr>
              <w:t>9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E4AA5" w14:textId="2B828138" w:rsidR="00586E99" w:rsidRPr="00E70A6A" w:rsidRDefault="00586E99" w:rsidP="00586E99">
            <w:pPr>
              <w:pStyle w:val="Standard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Wyposażenie w router eWon umożliwiający zdalny dostęp do systemu przez dział serwisu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9121" w14:textId="391D454D" w:rsidR="00586E99" w:rsidRPr="0079136A" w:rsidRDefault="00586E99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Wyposażenie w router eWon umożliwiający zdalny dostęp do systemu przez dział serwisu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7C21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71A4C7EB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1B28" w14:textId="23C7DEF7" w:rsidR="00586E99" w:rsidRDefault="00A45452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40</w:t>
            </w:r>
            <w:r w:rsidR="00586E99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BED4" w14:textId="47948AFF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Zainstalowane bariery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0A6A">
              <w:rPr>
                <w:rFonts w:ascii="Garamond" w:hAnsi="Garamond"/>
                <w:sz w:val="24"/>
                <w:szCs w:val="24"/>
              </w:rPr>
              <w:t>bezpieczeństwa oraz czujniki automatycznie zatrzymujące roboty w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przypadku wykrycia osoby w strefie pracy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470B4" w14:textId="5E8F717F" w:rsidR="00586E99" w:rsidRPr="00AD5ED5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Zainstalowane bariery bezpieczeństwa oraz czujniki automatycznie zatrzymujące roboty w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przypadku wykrycia osoby w strefie prac</w:t>
            </w:r>
            <w:r>
              <w:rPr>
                <w:rFonts w:ascii="Garamond" w:hAnsi="Garamond"/>
                <w:sz w:val="24"/>
                <w:szCs w:val="24"/>
              </w:rPr>
              <w:t>y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913F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  <w:tr w:rsidR="00586E99" w14:paraId="5C811D49" w14:textId="77777777" w:rsidTr="00910DAF">
        <w:trPr>
          <w:trHeight w:val="112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94D2" w14:textId="5554B82E" w:rsidR="00586E99" w:rsidRDefault="00A45452" w:rsidP="00586E99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41</w:t>
            </w:r>
            <w:r w:rsidR="00586E99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637C5" w14:textId="604D6364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Integracja z systemem WMS i ERP u Zamawiającego</w:t>
            </w:r>
          </w:p>
        </w:tc>
        <w:tc>
          <w:tcPr>
            <w:tcW w:w="3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6799" w14:textId="7BE867A3" w:rsidR="00586E99" w:rsidRPr="00E70A6A" w:rsidRDefault="00586E99" w:rsidP="00586E99">
            <w:pPr>
              <w:pStyle w:val="Standard"/>
              <w:spacing w:after="120" w:line="276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E70A6A">
              <w:rPr>
                <w:rFonts w:ascii="Garamond" w:hAnsi="Garamond"/>
                <w:sz w:val="24"/>
                <w:szCs w:val="24"/>
              </w:rPr>
              <w:t>Integracja z systemem WMS i</w:t>
            </w:r>
            <w:r>
              <w:rPr>
                <w:rFonts w:ascii="Garamond" w:hAnsi="Garamond"/>
                <w:sz w:val="24"/>
                <w:szCs w:val="24"/>
              </w:rPr>
              <w:t> </w:t>
            </w:r>
            <w:r w:rsidRPr="00E70A6A">
              <w:rPr>
                <w:rFonts w:ascii="Garamond" w:hAnsi="Garamond"/>
                <w:sz w:val="24"/>
                <w:szCs w:val="24"/>
              </w:rPr>
              <w:t>ERP u Zamawiającego</w:t>
            </w:r>
          </w:p>
        </w:tc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2B0" w14:textId="77777777" w:rsidR="00586E99" w:rsidRPr="0079136A" w:rsidRDefault="00586E99" w:rsidP="00586E99">
            <w:pPr>
              <w:pStyle w:val="Textbody"/>
              <w:shd w:val="clear" w:color="auto" w:fill="FFFFFF"/>
              <w:spacing w:after="0" w:line="240" w:lineRule="auto"/>
              <w:rPr>
                <w:rFonts w:ascii="Garamond" w:hAnsi="Garamond"/>
                <w:color w:val="000000"/>
                <w:sz w:val="24"/>
                <w:szCs w:val="24"/>
              </w:rPr>
            </w:pPr>
          </w:p>
        </w:tc>
      </w:tr>
    </w:tbl>
    <w:p w14:paraId="3697D78D" w14:textId="77777777" w:rsidR="007E7604" w:rsidRDefault="007E7604" w:rsidP="006B53C1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</w:p>
    <w:p w14:paraId="1DA4BA5C" w14:textId="77777777" w:rsidR="006D5952" w:rsidRDefault="006D5952" w:rsidP="006B53C1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</w:p>
    <w:p w14:paraId="10C3F77D" w14:textId="5F24B0EF" w:rsidR="00AD01DB" w:rsidRPr="004115C9" w:rsidRDefault="00AD01DB" w:rsidP="006B53C1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  <w:r w:rsidRPr="004115C9">
        <w:rPr>
          <w:rFonts w:ascii="Garamond" w:hAnsi="Garamond"/>
          <w:b/>
          <w:bCs/>
        </w:rPr>
        <w:t>OŚWIADCZENIA:</w:t>
      </w:r>
    </w:p>
    <w:p w14:paraId="48FA2CE2" w14:textId="46CD006C" w:rsidR="00AD01DB" w:rsidRPr="004115C9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snapToGrid w:val="0"/>
          <w:sz w:val="24"/>
          <w:szCs w:val="24"/>
        </w:rPr>
        <w:t xml:space="preserve">Oświadczam/y, że wykonamy zamówienie w terminie </w:t>
      </w:r>
      <w:r w:rsidR="003A2E96">
        <w:rPr>
          <w:rFonts w:ascii="Garamond" w:hAnsi="Garamond"/>
          <w:snapToGrid w:val="0"/>
          <w:sz w:val="24"/>
          <w:szCs w:val="24"/>
        </w:rPr>
        <w:t>zadeklarowanym powyżej</w:t>
      </w:r>
      <w:r w:rsidR="002F524E" w:rsidRPr="004115C9">
        <w:rPr>
          <w:rFonts w:ascii="Garamond" w:hAnsi="Garamond"/>
          <w:snapToGrid w:val="0"/>
          <w:sz w:val="24"/>
          <w:szCs w:val="24"/>
        </w:rPr>
        <w:t>, zgodnie z warunkami określonymi w Zapytaniu Ofertowym oraz załącznikach do Zapytania Ofertowego</w:t>
      </w:r>
      <w:r w:rsidRPr="004115C9">
        <w:rPr>
          <w:rFonts w:ascii="Garamond" w:hAnsi="Garamond"/>
          <w:snapToGrid w:val="0"/>
          <w:sz w:val="24"/>
          <w:szCs w:val="24"/>
        </w:rPr>
        <w:t>.</w:t>
      </w:r>
    </w:p>
    <w:p w14:paraId="4098B5F7" w14:textId="77777777" w:rsidR="00AD01DB" w:rsidRPr="001D5522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kern w:val="3"/>
          <w:sz w:val="24"/>
          <w:szCs w:val="24"/>
          <w:lang w:eastAsia="ar-SA"/>
        </w:rPr>
        <w:t xml:space="preserve">Oświadczam/y, że w cenie mojej/naszej oferty uwzględnione zostały wszystkie koszty </w:t>
      </w:r>
      <w:r w:rsidRPr="001D5522">
        <w:rPr>
          <w:rFonts w:ascii="Garamond" w:hAnsi="Garamond"/>
          <w:kern w:val="3"/>
          <w:sz w:val="24"/>
          <w:szCs w:val="24"/>
          <w:lang w:eastAsia="ar-SA"/>
        </w:rPr>
        <w:t>wykonania zamówienia.</w:t>
      </w:r>
    </w:p>
    <w:p w14:paraId="78C7000B" w14:textId="774DF1B8" w:rsidR="00E616EB" w:rsidRPr="00E616EB" w:rsidRDefault="00E616E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E616EB">
        <w:rPr>
          <w:rFonts w:ascii="Garamond" w:hAnsi="Garamond"/>
          <w:sz w:val="24"/>
          <w:szCs w:val="24"/>
        </w:rPr>
        <w:t>Oświadczam/y, że całkowita powierzchnia hali produkcyjnej zajmowana przez oferowane urządzenie nie przekroczy 240m2</w:t>
      </w:r>
    </w:p>
    <w:p w14:paraId="75888383" w14:textId="538E26B9" w:rsidR="004B1234" w:rsidRPr="001D5522" w:rsidRDefault="004B1234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1D5522">
        <w:rPr>
          <w:rFonts w:ascii="Garamond" w:hAnsi="Garamond"/>
          <w:sz w:val="24"/>
          <w:szCs w:val="24"/>
        </w:rPr>
        <w:lastRenderedPageBreak/>
        <w:t xml:space="preserve">Oświadczam/y, że oferowane przez nas rozwiązanie zostanie skonfigurowane w taki sposób, aby załadunek pustych palet i odbiór zapakowanych odbywał się wzdłuż drogi transportowej oznaczonej na szkicach hali dołączonych do </w:t>
      </w:r>
      <w:r w:rsidR="006D5952">
        <w:rPr>
          <w:rFonts w:ascii="Garamond" w:hAnsi="Garamond"/>
          <w:sz w:val="24"/>
          <w:szCs w:val="24"/>
        </w:rPr>
        <w:t>S</w:t>
      </w:r>
      <w:r w:rsidRPr="001D5522">
        <w:rPr>
          <w:rFonts w:ascii="Garamond" w:hAnsi="Garamond"/>
          <w:sz w:val="24"/>
          <w:szCs w:val="24"/>
        </w:rPr>
        <w:t>OPZ</w:t>
      </w:r>
      <w:r w:rsidRPr="001D5522">
        <w:rPr>
          <w:rFonts w:ascii="Garamond" w:hAnsi="Garamond"/>
          <w:snapToGrid w:val="0"/>
          <w:sz w:val="24"/>
          <w:szCs w:val="24"/>
        </w:rPr>
        <w:t xml:space="preserve"> </w:t>
      </w:r>
    </w:p>
    <w:p w14:paraId="61CEED25" w14:textId="1BF4D693" w:rsidR="00AD01DB" w:rsidRPr="001D5522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1D5522">
        <w:rPr>
          <w:rFonts w:ascii="Garamond" w:hAnsi="Garamond"/>
          <w:snapToGrid w:val="0"/>
          <w:sz w:val="24"/>
          <w:szCs w:val="24"/>
        </w:rPr>
        <w:t>Oświadczam/y, że zobowiązuję się do zawarcia umowy z Zamawiającym w miejscu i czasie wskazanym przez Zamawiającego</w:t>
      </w:r>
      <w:r w:rsidR="0079136A" w:rsidRPr="001D5522">
        <w:rPr>
          <w:rFonts w:ascii="Garamond" w:hAnsi="Garamond"/>
          <w:snapToGrid w:val="0"/>
          <w:sz w:val="24"/>
          <w:szCs w:val="24"/>
        </w:rPr>
        <w:t xml:space="preserve"> nie dłuższym niż </w:t>
      </w:r>
      <w:r w:rsidR="006D5952">
        <w:rPr>
          <w:rFonts w:ascii="Garamond" w:hAnsi="Garamond"/>
          <w:snapToGrid w:val="0"/>
          <w:sz w:val="24"/>
          <w:szCs w:val="24"/>
        </w:rPr>
        <w:t>14</w:t>
      </w:r>
      <w:r w:rsidR="0079136A" w:rsidRPr="001D5522">
        <w:rPr>
          <w:rFonts w:ascii="Garamond" w:hAnsi="Garamond"/>
          <w:snapToGrid w:val="0"/>
          <w:sz w:val="24"/>
          <w:szCs w:val="24"/>
        </w:rPr>
        <w:t xml:space="preserve"> dni od daty opublikowania rozstrzygnięcia postępowania</w:t>
      </w:r>
      <w:r w:rsidRPr="001D5522">
        <w:rPr>
          <w:rFonts w:ascii="Garamond" w:hAnsi="Garamond"/>
          <w:snapToGrid w:val="0"/>
          <w:sz w:val="24"/>
          <w:szCs w:val="24"/>
        </w:rPr>
        <w:t>.</w:t>
      </w:r>
    </w:p>
    <w:p w14:paraId="2E52DA33" w14:textId="2058E766" w:rsidR="00C13110" w:rsidRPr="00053582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</w:t>
      </w:r>
      <w:r w:rsidR="00C13110" w:rsidRPr="004115C9">
        <w:rPr>
          <w:rFonts w:ascii="Garamond" w:eastAsia="SimSun" w:hAnsi="Garamond"/>
          <w:sz w:val="24"/>
          <w:szCs w:val="24"/>
          <w:lang w:eastAsia="zh-CN"/>
        </w:rPr>
        <w:t xml:space="preserve">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 przedmiotem zamówienia i nie wnoszę do niego żadnych zastrzeżeń</w:t>
      </w:r>
      <w:r w:rsidR="00DA611D" w:rsidRPr="004115C9">
        <w:rPr>
          <w:rFonts w:ascii="Garamond" w:eastAsia="SimSun" w:hAnsi="Garamond"/>
          <w:sz w:val="24"/>
          <w:szCs w:val="24"/>
          <w:lang w:eastAsia="zh-CN"/>
        </w:rPr>
        <w:t>.</w:t>
      </w:r>
    </w:p>
    <w:p w14:paraId="10F1C358" w14:textId="697CEC70" w:rsidR="00053582" w:rsidRPr="004115C9" w:rsidRDefault="00053582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</w:t>
      </w:r>
      <w:r>
        <w:rPr>
          <w:rFonts w:ascii="Garamond" w:eastAsia="SimSun" w:hAnsi="Garamond"/>
          <w:sz w:val="24"/>
          <w:szCs w:val="24"/>
          <w:lang w:eastAsia="zh-CN"/>
        </w:rPr>
        <w:t>e wzorem umowy</w:t>
      </w:r>
      <w:r w:rsidR="0079136A">
        <w:rPr>
          <w:rFonts w:ascii="Garamond" w:eastAsia="SimSun" w:hAnsi="Garamond"/>
          <w:sz w:val="24"/>
          <w:szCs w:val="24"/>
          <w:lang w:eastAsia="zh-CN"/>
        </w:rPr>
        <w:t>, akceptuję go</w:t>
      </w:r>
      <w:r>
        <w:rPr>
          <w:rFonts w:ascii="Garamond" w:eastAsia="SimSun" w:hAnsi="Garamond"/>
          <w:sz w:val="24"/>
          <w:szCs w:val="24"/>
          <w:lang w:eastAsia="zh-CN"/>
        </w:rPr>
        <w:t xml:space="preserve"> </w:t>
      </w:r>
      <w:r w:rsidRPr="004115C9">
        <w:rPr>
          <w:rFonts w:ascii="Garamond" w:eastAsia="SimSun" w:hAnsi="Garamond"/>
          <w:sz w:val="24"/>
          <w:szCs w:val="24"/>
          <w:lang w:eastAsia="zh-CN"/>
        </w:rPr>
        <w:t>i nie wnoszę do niego żadnych zastrzeżeń</w:t>
      </w:r>
      <w:r>
        <w:rPr>
          <w:rFonts w:ascii="Garamond" w:eastAsia="SimSun" w:hAnsi="Garamond"/>
          <w:sz w:val="24"/>
          <w:szCs w:val="24"/>
          <w:lang w:eastAsia="zh-CN"/>
        </w:rPr>
        <w:t>.</w:t>
      </w:r>
    </w:p>
    <w:p w14:paraId="675E2B74" w14:textId="32DF27FE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="00AD01DB" w:rsidRPr="004115C9">
        <w:rPr>
          <w:rFonts w:ascii="Garamond" w:eastAsia="SimSun" w:hAnsi="Garamond"/>
          <w:sz w:val="24"/>
          <w:szCs w:val="24"/>
          <w:lang w:eastAsia="zh-CN"/>
        </w:rPr>
        <w:t>zaoferowany przeze mnie przedmiot zamówienia spełnia wszystkie warunki Zamawiającego</w:t>
      </w:r>
      <w:r w:rsidR="004B6902" w:rsidRPr="004115C9">
        <w:rPr>
          <w:rFonts w:ascii="Garamond" w:hAnsi="Garamond"/>
          <w:color w:val="000000" w:themeColor="text1"/>
          <w:sz w:val="24"/>
          <w:szCs w:val="24"/>
        </w:rPr>
        <w:t>.</w:t>
      </w:r>
    </w:p>
    <w:p w14:paraId="615A7DD5" w14:textId="16ACEC18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o</w:t>
      </w:r>
      <w:r w:rsidRPr="004115C9">
        <w:rPr>
          <w:rFonts w:ascii="Garamond" w:hAnsi="Garamond" w:cs="Arial"/>
          <w:sz w:val="24"/>
          <w:szCs w:val="24"/>
        </w:rPr>
        <w:t>trzymałem wszelkie konieczne informacje do przygotowania oferty.</w:t>
      </w:r>
    </w:p>
    <w:p w14:paraId="12E234CA" w14:textId="77777777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j</w:t>
      </w:r>
      <w:r w:rsidRPr="004115C9">
        <w:rPr>
          <w:rFonts w:ascii="Garamond" w:hAnsi="Garamond" w:cs="Arial"/>
          <w:sz w:val="24"/>
          <w:szCs w:val="24"/>
        </w:rPr>
        <w:t>estem osobą uprawnioną do reprezentacji oferenta.</w:t>
      </w:r>
    </w:p>
    <w:p w14:paraId="4AE276D3" w14:textId="77777777" w:rsidR="007844E6" w:rsidRPr="004115C9" w:rsidRDefault="007844E6" w:rsidP="007844E6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a</w:t>
      </w:r>
      <w:r w:rsidRPr="004115C9">
        <w:rPr>
          <w:rFonts w:ascii="Garamond" w:hAnsi="Garamond" w:cs="Arial"/>
          <w:sz w:val="24"/>
          <w:szCs w:val="24"/>
        </w:rPr>
        <w:t>kceptuję wskazany w Zapytaniu Ofertowym termin związania ofertą.</w:t>
      </w:r>
    </w:p>
    <w:p w14:paraId="6F4D8903" w14:textId="77777777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p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>osiadam odpowiednie uprawnienia do wykonania określonej działalności lub czynności (jeżeli przepisy nakładają taki obowiązek).</w:t>
      </w:r>
    </w:p>
    <w:p w14:paraId="29FAB898" w14:textId="77777777" w:rsidR="00DA611D" w:rsidRPr="004115C9" w:rsidRDefault="00DA611D" w:rsidP="00DA611D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Pr="004115C9">
        <w:rPr>
          <w:rFonts w:ascii="Garamond" w:hAnsi="Garamond" w:cs="Arial"/>
          <w:sz w:val="24"/>
          <w:szCs w:val="24"/>
        </w:rPr>
        <w:t>ie podlegam wykluczeniu z postępowania o udzielenie zamówienia.</w:t>
      </w:r>
    </w:p>
    <w:p w14:paraId="1654CE79" w14:textId="77777777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p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>osiadam niezbędną wiedzę i doświadczenie pozwalające na poprawną realizację przedmiotu zamówienia.</w:t>
      </w:r>
    </w:p>
    <w:p w14:paraId="1DF96266" w14:textId="5723A846" w:rsidR="00C13110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d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 xml:space="preserve">ysponuję odpowiednim potencjałem technicznym i osobami zdolnymi do wykonania przedmiotu zamówienia zgodnie z informacjami umieszczonymi </w:t>
      </w:r>
      <w:r w:rsidR="00053582">
        <w:rPr>
          <w:rFonts w:ascii="Garamond" w:hAnsi="Garamond" w:cs="Arial"/>
          <w:bCs/>
          <w:iCs/>
          <w:sz w:val="24"/>
          <w:szCs w:val="24"/>
        </w:rPr>
        <w:t>w</w:t>
      </w:r>
      <w:r w:rsidR="007844E6">
        <w:rPr>
          <w:rFonts w:ascii="Garamond" w:hAnsi="Garamond" w:cs="Arial"/>
          <w:bCs/>
          <w:iCs/>
          <w:sz w:val="24"/>
          <w:szCs w:val="24"/>
        </w:rPr>
        <w:t> </w:t>
      </w:r>
      <w:r w:rsidR="00053582">
        <w:rPr>
          <w:rFonts w:ascii="Garamond" w:hAnsi="Garamond" w:cs="Arial"/>
          <w:bCs/>
          <w:iCs/>
          <w:sz w:val="24"/>
          <w:szCs w:val="24"/>
        </w:rPr>
        <w:t>Z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 xml:space="preserve">apytaniu </w:t>
      </w:r>
      <w:r w:rsidR="00053582">
        <w:rPr>
          <w:rFonts w:ascii="Garamond" w:hAnsi="Garamond" w:cs="Arial"/>
          <w:bCs/>
          <w:iCs/>
          <w:sz w:val="24"/>
          <w:szCs w:val="24"/>
        </w:rPr>
        <w:t>O</w:t>
      </w:r>
      <w:r w:rsidR="00AD01DB" w:rsidRPr="004115C9">
        <w:rPr>
          <w:rFonts w:ascii="Garamond" w:hAnsi="Garamond" w:cs="Arial"/>
          <w:bCs/>
          <w:iCs/>
          <w:sz w:val="24"/>
          <w:szCs w:val="24"/>
        </w:rPr>
        <w:t>fertowym.</w:t>
      </w:r>
    </w:p>
    <w:p w14:paraId="38F0AB5F" w14:textId="77777777" w:rsidR="00C13110" w:rsidRPr="00222AB3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t>Oświadczam/y, że z</w:t>
      </w:r>
      <w:r w:rsidR="00AD01DB" w:rsidRPr="00222AB3">
        <w:rPr>
          <w:rFonts w:ascii="Garamond" w:hAnsi="Garamond" w:cs="Arial"/>
          <w:bCs/>
          <w:iCs/>
          <w:sz w:val="24"/>
          <w:szCs w:val="24"/>
        </w:rPr>
        <w:t>najduję się w sytuacji ekonomicznej i finansowej zapewniającej wykonanie przedmiotu zamówienia.</w:t>
      </w:r>
    </w:p>
    <w:p w14:paraId="26D6F58D" w14:textId="77777777" w:rsidR="00222AB3" w:rsidRPr="00222AB3" w:rsidRDefault="00C13110" w:rsidP="00222AB3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="00AD01DB" w:rsidRPr="00222AB3">
        <w:rPr>
          <w:rFonts w:ascii="Garamond" w:hAnsi="Garamond" w:cs="Arial"/>
          <w:bCs/>
          <w:iCs/>
          <w:sz w:val="24"/>
          <w:szCs w:val="24"/>
        </w:rPr>
        <w:t>ie toczy się wobec mnie postępowanie likwidacyjne ani upadłościowe.</w:t>
      </w:r>
    </w:p>
    <w:p w14:paraId="76FB86AF" w14:textId="77777777" w:rsidR="00222AB3" w:rsidRPr="00222AB3" w:rsidRDefault="00222AB3" w:rsidP="00222AB3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="Arial"/>
          <w:bCs/>
          <w:iCs/>
          <w:sz w:val="24"/>
          <w:szCs w:val="24"/>
        </w:rPr>
        <w:t xml:space="preserve">Oświadczam/y, że </w:t>
      </w:r>
      <w:r w:rsidRPr="00222AB3">
        <w:rPr>
          <w:rFonts w:ascii="Garamond" w:hAnsi="Garamond" w:cstheme="minorHAnsi"/>
          <w:sz w:val="24"/>
          <w:szCs w:val="24"/>
        </w:rPr>
        <w:t>zapoznaliśmy się z klauzulą informacyjną w zakresie przetwarzania danych osobowych wynikającą z art. 13 RODO.</w:t>
      </w:r>
    </w:p>
    <w:p w14:paraId="658B6976" w14:textId="56362A24" w:rsidR="00222AB3" w:rsidRPr="00222AB3" w:rsidRDefault="00222AB3" w:rsidP="00222AB3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>Oświadczam/y, że został przez nas wykonany obowiązek informacyjny wynikający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 5 RODO.</w:t>
      </w:r>
    </w:p>
    <w:p w14:paraId="562A2ADA" w14:textId="25B64EEE" w:rsidR="00C13110" w:rsidRPr="00222AB3" w:rsidRDefault="00AD01DB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 xml:space="preserve">Oświadczam/y, że sposób reprezentacji spółki/konsorcjum dla potrzeb niniejszego zamówienia jest następujący: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C13110" w:rsidRPr="004115C9" w14:paraId="5BEB0500" w14:textId="77777777" w:rsidTr="00B133F0">
        <w:trPr>
          <w:jc w:val="center"/>
        </w:trPr>
        <w:tc>
          <w:tcPr>
            <w:tcW w:w="9210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2ABAD0DA" w14:textId="77777777" w:rsidR="00C13110" w:rsidRPr="004115C9" w:rsidRDefault="00C13110" w:rsidP="006B53C1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622BA79E" w14:textId="77777777" w:rsidR="00C13110" w:rsidRPr="004115C9" w:rsidRDefault="00C13110" w:rsidP="006B53C1">
      <w:pPr>
        <w:pStyle w:val="1zwyky"/>
        <w:numPr>
          <w:ilvl w:val="0"/>
          <w:numId w:val="0"/>
        </w:numPr>
        <w:spacing w:after="120"/>
        <w:jc w:val="center"/>
        <w:rPr>
          <w:rFonts w:ascii="Garamond" w:hAnsi="Garamond" w:cstheme="minorHAnsi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t>(Wypełniają jedynie przedsiębiorcy składający wspólna ofertę - spółki cywilne lub konsorcja)</w:t>
      </w:r>
    </w:p>
    <w:p w14:paraId="40B42E54" w14:textId="201B7E5A" w:rsidR="00AD01DB" w:rsidRPr="004115C9" w:rsidRDefault="00C13110" w:rsidP="006B53C1">
      <w:pPr>
        <w:pStyle w:val="Akapitzlist"/>
        <w:numPr>
          <w:ilvl w:val="0"/>
          <w:numId w:val="7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lastRenderedPageBreak/>
        <w:t>Oświadczam/y, że z</w:t>
      </w:r>
      <w:r w:rsidR="00AD01DB" w:rsidRPr="004115C9">
        <w:rPr>
          <w:rFonts w:ascii="Garamond" w:hAnsi="Garamond" w:cstheme="minorHAnsi"/>
          <w:sz w:val="24"/>
          <w:szCs w:val="24"/>
        </w:rPr>
        <w:t>amówienie zrealizujemy samodzielnie*/przy udziale podwykonawców w następującym zakresie*: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AD01DB" w:rsidRPr="004115C9" w14:paraId="5E524F25" w14:textId="77777777" w:rsidTr="00100C6A">
        <w:trPr>
          <w:jc w:val="center"/>
        </w:trPr>
        <w:tc>
          <w:tcPr>
            <w:tcW w:w="9072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5B621F29" w14:textId="77777777" w:rsidR="00AD01DB" w:rsidRPr="004115C9" w:rsidRDefault="00AD01DB" w:rsidP="006B53C1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6BA8CEB0" w14:textId="77777777" w:rsidR="00AD01DB" w:rsidRPr="004115C9" w:rsidRDefault="00AD01DB" w:rsidP="00100C6A">
      <w:pPr>
        <w:spacing w:after="120" w:line="276" w:lineRule="auto"/>
        <w:jc w:val="both"/>
        <w:rPr>
          <w:rFonts w:ascii="Garamond" w:hAnsi="Garamond" w:cs="Arial"/>
          <w:bCs/>
          <w:iCs/>
          <w:sz w:val="24"/>
          <w:szCs w:val="24"/>
        </w:rPr>
      </w:pPr>
    </w:p>
    <w:p w14:paraId="460E39D0" w14:textId="77777777" w:rsidR="00AD01DB" w:rsidRPr="004115C9" w:rsidRDefault="00AD01DB" w:rsidP="006B53C1">
      <w:pPr>
        <w:spacing w:after="120" w:line="276" w:lineRule="auto"/>
        <w:rPr>
          <w:rFonts w:ascii="Garamond" w:hAnsi="Garamond"/>
          <w:bCs/>
          <w:sz w:val="24"/>
          <w:szCs w:val="24"/>
        </w:rPr>
      </w:pPr>
      <w:r w:rsidRPr="004115C9">
        <w:rPr>
          <w:rFonts w:ascii="Garamond" w:hAnsi="Garamond"/>
          <w:bCs/>
          <w:sz w:val="24"/>
          <w:szCs w:val="24"/>
        </w:rPr>
        <w:t>………….........................................................................................................</w:t>
      </w:r>
    </w:p>
    <w:p w14:paraId="38E9FDCE" w14:textId="50ADC4DF" w:rsidR="002975CF" w:rsidRPr="004115C9" w:rsidRDefault="00AD01DB" w:rsidP="006B53C1">
      <w:pPr>
        <w:spacing w:after="120" w:line="276" w:lineRule="auto"/>
        <w:rPr>
          <w:rFonts w:ascii="Garamond" w:hAnsi="Garamond"/>
          <w:iCs/>
          <w:sz w:val="24"/>
          <w:szCs w:val="24"/>
        </w:rPr>
      </w:pPr>
      <w:r w:rsidRPr="004115C9">
        <w:rPr>
          <w:rFonts w:ascii="Garamond" w:hAnsi="Garamond"/>
          <w:iCs/>
          <w:sz w:val="24"/>
          <w:szCs w:val="24"/>
        </w:rPr>
        <w:t xml:space="preserve">(data i </w:t>
      </w:r>
      <w:r w:rsidR="00ED5E47" w:rsidRPr="004115C9">
        <w:rPr>
          <w:rFonts w:ascii="Garamond" w:hAnsi="Garamond"/>
          <w:iCs/>
          <w:sz w:val="24"/>
          <w:szCs w:val="24"/>
        </w:rPr>
        <w:t xml:space="preserve">czytelny </w:t>
      </w:r>
      <w:r w:rsidRPr="004115C9">
        <w:rPr>
          <w:rFonts w:ascii="Garamond" w:hAnsi="Garamond"/>
          <w:iCs/>
          <w:sz w:val="24"/>
          <w:szCs w:val="24"/>
        </w:rPr>
        <w:t>podpis osoby uprawnionej do składania oświadczeń woli w imieniu Wykonawcy)</w:t>
      </w:r>
    </w:p>
    <w:p w14:paraId="2F972B6C" w14:textId="77777777" w:rsidR="00285BCC" w:rsidRPr="004115C9" w:rsidRDefault="00285BCC" w:rsidP="006B53C1">
      <w:pPr>
        <w:spacing w:after="120" w:line="276" w:lineRule="auto"/>
        <w:rPr>
          <w:rFonts w:ascii="Garamond" w:hAnsi="Garamond"/>
          <w:iCs/>
          <w:sz w:val="24"/>
          <w:szCs w:val="24"/>
        </w:rPr>
      </w:pPr>
    </w:p>
    <w:sectPr w:rsidR="00285BCC" w:rsidRPr="004115C9">
      <w:headerReference w:type="default" r:id="rId8"/>
      <w:footerReference w:type="default" r:id="rId9"/>
      <w:footnotePr>
        <w:numFmt w:val="chicago"/>
      </w:footnotePr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6746E" w14:textId="77777777" w:rsidR="00CE7D15" w:rsidRDefault="00CE7D15" w:rsidP="002975CF">
      <w:pPr>
        <w:spacing w:after="0" w:line="240" w:lineRule="auto"/>
      </w:pPr>
      <w:r>
        <w:separator/>
      </w:r>
    </w:p>
  </w:endnote>
  <w:endnote w:type="continuationSeparator" w:id="0">
    <w:p w14:paraId="733A0B3A" w14:textId="77777777" w:rsidR="00CE7D15" w:rsidRDefault="00CE7D15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tserrat-Light">
    <w:altName w:val="Montserra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621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C0CBE44" w14:textId="5113B7C6" w:rsidR="006640E6" w:rsidRDefault="006640E6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6AA38C5" w14:textId="77777777" w:rsidR="006640E6" w:rsidRDefault="006640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B160" w14:textId="77777777" w:rsidR="00CE7D15" w:rsidRDefault="00CE7D15" w:rsidP="002975CF">
      <w:pPr>
        <w:spacing w:after="0" w:line="240" w:lineRule="auto"/>
      </w:pPr>
      <w:r>
        <w:separator/>
      </w:r>
    </w:p>
  </w:footnote>
  <w:footnote w:type="continuationSeparator" w:id="0">
    <w:p w14:paraId="3FA42460" w14:textId="77777777" w:rsidR="00CE7D15" w:rsidRDefault="00CE7D15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5FA1F8EF" w:rsidR="002975CF" w:rsidRDefault="00B92A2B">
    <w:pPr>
      <w:pStyle w:val="Nagwek"/>
    </w:pPr>
    <w:r>
      <w:rPr>
        <w:noProof/>
      </w:rPr>
      <w:drawing>
        <wp:inline distT="0" distB="0" distL="0" distR="0" wp14:anchorId="63D7CE33" wp14:editId="25BC2CE1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768"/>
    <w:multiLevelType w:val="hybridMultilevel"/>
    <w:tmpl w:val="16866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0380"/>
    <w:multiLevelType w:val="hybridMultilevel"/>
    <w:tmpl w:val="ED2A2B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824CA"/>
    <w:multiLevelType w:val="hybridMultilevel"/>
    <w:tmpl w:val="40B499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31FD5"/>
    <w:multiLevelType w:val="hybridMultilevel"/>
    <w:tmpl w:val="BC0C9C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14EFD"/>
    <w:multiLevelType w:val="hybridMultilevel"/>
    <w:tmpl w:val="9BCA179E"/>
    <w:lvl w:ilvl="0" w:tplc="1E9A7E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D0173"/>
    <w:multiLevelType w:val="hybridMultilevel"/>
    <w:tmpl w:val="184216C6"/>
    <w:lvl w:ilvl="0" w:tplc="356009E0">
      <w:start w:val="1"/>
      <w:numFmt w:val="decimal"/>
      <w:pStyle w:val="1zwyky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3636B"/>
    <w:multiLevelType w:val="hybridMultilevel"/>
    <w:tmpl w:val="DCD8F9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54AC8"/>
    <w:multiLevelType w:val="multilevel"/>
    <w:tmpl w:val="35FA1316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7411717"/>
    <w:multiLevelType w:val="hybridMultilevel"/>
    <w:tmpl w:val="9FCA91B6"/>
    <w:lvl w:ilvl="0" w:tplc="83A6FD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259B0"/>
    <w:multiLevelType w:val="hybridMultilevel"/>
    <w:tmpl w:val="C7DA854E"/>
    <w:lvl w:ilvl="0" w:tplc="1D768F7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E3975"/>
    <w:multiLevelType w:val="hybridMultilevel"/>
    <w:tmpl w:val="D7185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1674D"/>
    <w:multiLevelType w:val="hybridMultilevel"/>
    <w:tmpl w:val="A470EE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82214C"/>
    <w:multiLevelType w:val="hybridMultilevel"/>
    <w:tmpl w:val="38E88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66360D"/>
    <w:multiLevelType w:val="hybridMultilevel"/>
    <w:tmpl w:val="206EA27A"/>
    <w:lvl w:ilvl="0" w:tplc="9C4EFF0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9602A"/>
    <w:multiLevelType w:val="hybridMultilevel"/>
    <w:tmpl w:val="E724E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30B8A"/>
    <w:multiLevelType w:val="hybridMultilevel"/>
    <w:tmpl w:val="C3A6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2DFC"/>
    <w:multiLevelType w:val="multilevel"/>
    <w:tmpl w:val="BD4CA4B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4FA416D4"/>
    <w:multiLevelType w:val="hybridMultilevel"/>
    <w:tmpl w:val="D3E48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B294C"/>
    <w:multiLevelType w:val="hybridMultilevel"/>
    <w:tmpl w:val="723CCC8A"/>
    <w:lvl w:ilvl="0" w:tplc="E4A2CE86">
      <w:start w:val="1"/>
      <w:numFmt w:val="lowerLetter"/>
      <w:lvlText w:val="%1)"/>
      <w:lvlJc w:val="left"/>
      <w:pPr>
        <w:ind w:left="645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1024C"/>
    <w:multiLevelType w:val="hybridMultilevel"/>
    <w:tmpl w:val="B2CE04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35946"/>
    <w:multiLevelType w:val="hybridMultilevel"/>
    <w:tmpl w:val="3AFAD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879E8"/>
    <w:multiLevelType w:val="hybridMultilevel"/>
    <w:tmpl w:val="FC561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D5735"/>
    <w:multiLevelType w:val="hybridMultilevel"/>
    <w:tmpl w:val="76922B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0C2C48"/>
    <w:multiLevelType w:val="multilevel"/>
    <w:tmpl w:val="021C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E35BCC"/>
    <w:multiLevelType w:val="hybridMultilevel"/>
    <w:tmpl w:val="BAE8E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20F34"/>
    <w:multiLevelType w:val="multilevel"/>
    <w:tmpl w:val="7534B0FA"/>
    <w:lvl w:ilvl="0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0" w15:restartNumberingAfterBreak="0">
    <w:nsid w:val="72C13782"/>
    <w:multiLevelType w:val="hybridMultilevel"/>
    <w:tmpl w:val="5E7AE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44E72"/>
    <w:multiLevelType w:val="hybridMultilevel"/>
    <w:tmpl w:val="70A61F04"/>
    <w:lvl w:ilvl="0" w:tplc="36CC9A38">
      <w:start w:val="6"/>
      <w:numFmt w:val="ordinal"/>
      <w:lvlText w:val="%1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F3442"/>
    <w:multiLevelType w:val="hybridMultilevel"/>
    <w:tmpl w:val="31F6F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42346"/>
    <w:multiLevelType w:val="multilevel"/>
    <w:tmpl w:val="C9D0A726"/>
    <w:styleLink w:val="WWNum7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num w:numId="1" w16cid:durableId="1226718500">
    <w:abstractNumId w:val="22"/>
  </w:num>
  <w:num w:numId="2" w16cid:durableId="2024478892">
    <w:abstractNumId w:val="17"/>
  </w:num>
  <w:num w:numId="3" w16cid:durableId="1418288889">
    <w:abstractNumId w:val="13"/>
  </w:num>
  <w:num w:numId="4" w16cid:durableId="1319384230">
    <w:abstractNumId w:val="27"/>
  </w:num>
  <w:num w:numId="5" w16cid:durableId="2091778980">
    <w:abstractNumId w:val="28"/>
  </w:num>
  <w:num w:numId="6" w16cid:durableId="167330794">
    <w:abstractNumId w:val="21"/>
  </w:num>
  <w:num w:numId="7" w16cid:durableId="1670295">
    <w:abstractNumId w:val="16"/>
  </w:num>
  <w:num w:numId="8" w16cid:durableId="1454909017">
    <w:abstractNumId w:val="0"/>
  </w:num>
  <w:num w:numId="9" w16cid:durableId="1701055400">
    <w:abstractNumId w:val="9"/>
  </w:num>
  <w:num w:numId="10" w16cid:durableId="1055160341">
    <w:abstractNumId w:val="31"/>
  </w:num>
  <w:num w:numId="11" w16cid:durableId="1742173642">
    <w:abstractNumId w:val="4"/>
  </w:num>
  <w:num w:numId="12" w16cid:durableId="1159886313">
    <w:abstractNumId w:val="6"/>
  </w:num>
  <w:num w:numId="13" w16cid:durableId="1592273802">
    <w:abstractNumId w:val="5"/>
  </w:num>
  <w:num w:numId="14" w16cid:durableId="1723290327">
    <w:abstractNumId w:val="2"/>
  </w:num>
  <w:num w:numId="15" w16cid:durableId="598174065">
    <w:abstractNumId w:val="8"/>
  </w:num>
  <w:num w:numId="16" w16cid:durableId="698362775">
    <w:abstractNumId w:val="7"/>
  </w:num>
  <w:num w:numId="17" w16cid:durableId="566309332">
    <w:abstractNumId w:val="20"/>
  </w:num>
  <w:num w:numId="18" w16cid:durableId="289289206">
    <w:abstractNumId w:val="15"/>
  </w:num>
  <w:num w:numId="19" w16cid:durableId="1245338615">
    <w:abstractNumId w:val="24"/>
  </w:num>
  <w:num w:numId="20" w16cid:durableId="2043750891">
    <w:abstractNumId w:val="23"/>
  </w:num>
  <w:num w:numId="21" w16cid:durableId="759369074">
    <w:abstractNumId w:val="30"/>
  </w:num>
  <w:num w:numId="22" w16cid:durableId="975258086">
    <w:abstractNumId w:val="25"/>
  </w:num>
  <w:num w:numId="23" w16cid:durableId="1926574677">
    <w:abstractNumId w:val="11"/>
  </w:num>
  <w:num w:numId="24" w16cid:durableId="1786541558">
    <w:abstractNumId w:val="14"/>
  </w:num>
  <w:num w:numId="25" w16cid:durableId="966813318">
    <w:abstractNumId w:val="32"/>
  </w:num>
  <w:num w:numId="26" w16cid:durableId="1740595697">
    <w:abstractNumId w:val="12"/>
  </w:num>
  <w:num w:numId="27" w16cid:durableId="963654630">
    <w:abstractNumId w:val="10"/>
  </w:num>
  <w:num w:numId="28" w16cid:durableId="1765105432">
    <w:abstractNumId w:val="33"/>
  </w:num>
  <w:num w:numId="29" w16cid:durableId="26757272">
    <w:abstractNumId w:val="29"/>
  </w:num>
  <w:num w:numId="30" w16cid:durableId="516820459">
    <w:abstractNumId w:val="3"/>
  </w:num>
  <w:num w:numId="31" w16cid:durableId="1733960780">
    <w:abstractNumId w:val="26"/>
  </w:num>
  <w:num w:numId="32" w16cid:durableId="1357078926">
    <w:abstractNumId w:val="19"/>
  </w:num>
  <w:num w:numId="33" w16cid:durableId="2080637280">
    <w:abstractNumId w:val="1"/>
  </w:num>
  <w:num w:numId="34" w16cid:durableId="19404074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44A4E"/>
    <w:rsid w:val="00046DED"/>
    <w:rsid w:val="00053582"/>
    <w:rsid w:val="000575AF"/>
    <w:rsid w:val="000D67AB"/>
    <w:rsid w:val="00100C6A"/>
    <w:rsid w:val="001161DA"/>
    <w:rsid w:val="00130D7B"/>
    <w:rsid w:val="001D5522"/>
    <w:rsid w:val="0020220E"/>
    <w:rsid w:val="00222AB3"/>
    <w:rsid w:val="00240D79"/>
    <w:rsid w:val="002412A0"/>
    <w:rsid w:val="00285AE9"/>
    <w:rsid w:val="00285BCC"/>
    <w:rsid w:val="002975CF"/>
    <w:rsid w:val="002B082A"/>
    <w:rsid w:val="002B55E5"/>
    <w:rsid w:val="002D3788"/>
    <w:rsid w:val="002E0B9E"/>
    <w:rsid w:val="002E3C02"/>
    <w:rsid w:val="002F524E"/>
    <w:rsid w:val="00314B2C"/>
    <w:rsid w:val="00344C72"/>
    <w:rsid w:val="00360C79"/>
    <w:rsid w:val="00364007"/>
    <w:rsid w:val="00381809"/>
    <w:rsid w:val="003A2E96"/>
    <w:rsid w:val="003C259B"/>
    <w:rsid w:val="003C6772"/>
    <w:rsid w:val="003C7D0C"/>
    <w:rsid w:val="00400C14"/>
    <w:rsid w:val="00401EF9"/>
    <w:rsid w:val="004115C9"/>
    <w:rsid w:val="00430B4E"/>
    <w:rsid w:val="00484682"/>
    <w:rsid w:val="004A2C1F"/>
    <w:rsid w:val="004B1234"/>
    <w:rsid w:val="004B6902"/>
    <w:rsid w:val="004D4CEB"/>
    <w:rsid w:val="004E1D0B"/>
    <w:rsid w:val="00521C42"/>
    <w:rsid w:val="00530ED9"/>
    <w:rsid w:val="00531470"/>
    <w:rsid w:val="00567205"/>
    <w:rsid w:val="005707C5"/>
    <w:rsid w:val="00573777"/>
    <w:rsid w:val="00575289"/>
    <w:rsid w:val="00586E99"/>
    <w:rsid w:val="005B14AF"/>
    <w:rsid w:val="005E19F3"/>
    <w:rsid w:val="005F03BC"/>
    <w:rsid w:val="006640E6"/>
    <w:rsid w:val="00686D78"/>
    <w:rsid w:val="0069139C"/>
    <w:rsid w:val="006A42DB"/>
    <w:rsid w:val="006B472E"/>
    <w:rsid w:val="006B53C1"/>
    <w:rsid w:val="006C020F"/>
    <w:rsid w:val="006C7A04"/>
    <w:rsid w:val="006D5952"/>
    <w:rsid w:val="0071736D"/>
    <w:rsid w:val="007221C9"/>
    <w:rsid w:val="00725377"/>
    <w:rsid w:val="0073238A"/>
    <w:rsid w:val="00781A33"/>
    <w:rsid w:val="007844E6"/>
    <w:rsid w:val="0079136A"/>
    <w:rsid w:val="007D098C"/>
    <w:rsid w:val="007D43AC"/>
    <w:rsid w:val="007E7604"/>
    <w:rsid w:val="008673B3"/>
    <w:rsid w:val="008B2A3D"/>
    <w:rsid w:val="008C1365"/>
    <w:rsid w:val="008C3459"/>
    <w:rsid w:val="008E3034"/>
    <w:rsid w:val="00903908"/>
    <w:rsid w:val="00906C2A"/>
    <w:rsid w:val="00952EB4"/>
    <w:rsid w:val="009949B8"/>
    <w:rsid w:val="009C4790"/>
    <w:rsid w:val="009F5637"/>
    <w:rsid w:val="00A12D5A"/>
    <w:rsid w:val="00A2551A"/>
    <w:rsid w:val="00A37B86"/>
    <w:rsid w:val="00A439AE"/>
    <w:rsid w:val="00A45452"/>
    <w:rsid w:val="00A52265"/>
    <w:rsid w:val="00A6379E"/>
    <w:rsid w:val="00A65EBA"/>
    <w:rsid w:val="00A72867"/>
    <w:rsid w:val="00A94DD7"/>
    <w:rsid w:val="00AB639D"/>
    <w:rsid w:val="00AC1E55"/>
    <w:rsid w:val="00AD01DB"/>
    <w:rsid w:val="00AD5ED5"/>
    <w:rsid w:val="00B0679E"/>
    <w:rsid w:val="00B133F0"/>
    <w:rsid w:val="00B240F3"/>
    <w:rsid w:val="00B67AEF"/>
    <w:rsid w:val="00B92A2B"/>
    <w:rsid w:val="00B967DF"/>
    <w:rsid w:val="00BB668F"/>
    <w:rsid w:val="00BC5DC1"/>
    <w:rsid w:val="00BD5950"/>
    <w:rsid w:val="00C13110"/>
    <w:rsid w:val="00C46B74"/>
    <w:rsid w:val="00C60D9A"/>
    <w:rsid w:val="00CA7FFC"/>
    <w:rsid w:val="00CC7FCF"/>
    <w:rsid w:val="00CE7D15"/>
    <w:rsid w:val="00CF53E2"/>
    <w:rsid w:val="00CF7444"/>
    <w:rsid w:val="00D368EE"/>
    <w:rsid w:val="00D47557"/>
    <w:rsid w:val="00D56C1C"/>
    <w:rsid w:val="00D769D0"/>
    <w:rsid w:val="00D9792E"/>
    <w:rsid w:val="00DA5130"/>
    <w:rsid w:val="00DA611D"/>
    <w:rsid w:val="00DC3D50"/>
    <w:rsid w:val="00DC4966"/>
    <w:rsid w:val="00DC7ED8"/>
    <w:rsid w:val="00DD18FD"/>
    <w:rsid w:val="00DD67D2"/>
    <w:rsid w:val="00DE4FF4"/>
    <w:rsid w:val="00DF5988"/>
    <w:rsid w:val="00E616EB"/>
    <w:rsid w:val="00E85466"/>
    <w:rsid w:val="00E92145"/>
    <w:rsid w:val="00EA2385"/>
    <w:rsid w:val="00EB6508"/>
    <w:rsid w:val="00ED5E47"/>
    <w:rsid w:val="00EE78D4"/>
    <w:rsid w:val="00EE794E"/>
    <w:rsid w:val="00EF713A"/>
    <w:rsid w:val="00F22019"/>
    <w:rsid w:val="00F41D1A"/>
    <w:rsid w:val="00F653AD"/>
    <w:rsid w:val="00F81CC9"/>
    <w:rsid w:val="00FA53B7"/>
    <w:rsid w:val="00FA7212"/>
    <w:rsid w:val="00FB1B54"/>
    <w:rsid w:val="00FB70CA"/>
    <w:rsid w:val="00FC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5A5BF"/>
  <w15:chartTrackingRefBased/>
  <w15:docId w15:val="{88412A97-723C-4A34-AF74-F02858EB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lp1,Preambuła,sw tekst,Colorful Shading - Accent 31,Light List - Accent 51,Bulleted list,Bullet List,FooterText,numbered,List Paragraph1,Paragraphe de liste1,CP-UC,CP-Punkty,List - bullets"/>
    <w:basedOn w:val="Normalny"/>
    <w:link w:val="AkapitzlistZnak"/>
    <w:uiPriority w:val="99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0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0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0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0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0F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Akapit z listą BS Znak,lp1 Znak,Preambuła Znak,sw tekst Znak,Colorful Shading - Accent 31 Znak,Light List - Accent 51 Znak,Bulleted list Znak,Bullet List Znak,FooterText Znak,CP-UC Znak"/>
    <w:link w:val="Akapitzlist"/>
    <w:uiPriority w:val="99"/>
    <w:qFormat/>
    <w:locked/>
    <w:rsid w:val="00AD01DB"/>
  </w:style>
  <w:style w:type="paragraph" w:styleId="Tekstpodstawowywcity2">
    <w:name w:val="Body Text Indent 2"/>
    <w:basedOn w:val="Normalny"/>
    <w:link w:val="Tekstpodstawowywcity2Znak"/>
    <w:uiPriority w:val="99"/>
    <w:rsid w:val="00AD01D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D01D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AD01D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zwyky">
    <w:name w:val="1. zwykły"/>
    <w:basedOn w:val="Normalny"/>
    <w:link w:val="1zwykyZnak"/>
    <w:qFormat/>
    <w:rsid w:val="00AD01DB"/>
    <w:pPr>
      <w:numPr>
        <w:numId w:val="12"/>
      </w:numPr>
      <w:spacing w:after="0" w:line="276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1zwykyZnak">
    <w:name w:val="1. zwykły Znak"/>
    <w:basedOn w:val="Domylnaczcionkaakapitu"/>
    <w:link w:val="1zwyky"/>
    <w:rsid w:val="00AD01DB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34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34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345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4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4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3459"/>
    <w:rPr>
      <w:vertAlign w:val="superscript"/>
    </w:rPr>
  </w:style>
  <w:style w:type="paragraph" w:customStyle="1" w:styleId="Standard">
    <w:name w:val="Standard"/>
    <w:rsid w:val="006C7A04"/>
    <w:pPr>
      <w:suppressAutoHyphens/>
      <w:autoSpaceDN w:val="0"/>
      <w:spacing w:line="256" w:lineRule="auto"/>
      <w:textAlignment w:val="baseline"/>
    </w:pPr>
    <w:rPr>
      <w:rFonts w:ascii="Aptos" w:eastAsia="SimSun" w:hAnsi="Aptos" w:cs="Aptos"/>
      <w:kern w:val="3"/>
      <w14:ligatures w14:val="none"/>
    </w:rPr>
  </w:style>
  <w:style w:type="paragraph" w:customStyle="1" w:styleId="Textbody">
    <w:name w:val="Text body"/>
    <w:basedOn w:val="Standard"/>
    <w:rsid w:val="0079136A"/>
    <w:pPr>
      <w:spacing w:after="120" w:line="276" w:lineRule="auto"/>
    </w:pPr>
    <w:rPr>
      <w:rFonts w:ascii="Arial" w:eastAsia="Arial" w:hAnsi="Arial" w:cs="Arial"/>
      <w:lang w:eastAsia="pl-PL"/>
    </w:rPr>
  </w:style>
  <w:style w:type="numbering" w:customStyle="1" w:styleId="WWNum30">
    <w:name w:val="WWNum30"/>
    <w:basedOn w:val="Bezlisty"/>
    <w:rsid w:val="00B967DF"/>
    <w:pPr>
      <w:numPr>
        <w:numId w:val="27"/>
      </w:numPr>
    </w:pPr>
  </w:style>
  <w:style w:type="numbering" w:customStyle="1" w:styleId="WWNum7">
    <w:name w:val="WWNum7"/>
    <w:basedOn w:val="Bezlisty"/>
    <w:rsid w:val="00B967DF"/>
    <w:pPr>
      <w:numPr>
        <w:numId w:val="28"/>
      </w:numPr>
    </w:pPr>
  </w:style>
  <w:style w:type="paragraph" w:styleId="Bezodstpw">
    <w:name w:val="No Spacing"/>
    <w:rsid w:val="00952EB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character" w:customStyle="1" w:styleId="cf01">
    <w:name w:val="cf01"/>
    <w:basedOn w:val="Domylnaczcionkaakapitu"/>
    <w:rsid w:val="00586E9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7973A-EC18-44F4-879D-94968075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1914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12</cp:revision>
  <dcterms:created xsi:type="dcterms:W3CDTF">2026-01-23T15:11:00Z</dcterms:created>
  <dcterms:modified xsi:type="dcterms:W3CDTF">2026-02-09T10:33:00Z</dcterms:modified>
</cp:coreProperties>
</file>